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3860D" w14:textId="77777777" w:rsidR="00FA4E9F" w:rsidRDefault="00FA4E9F" w:rsidP="00FA4E9F">
      <w:r>
        <w:rPr>
          <w:noProof/>
        </w:rPr>
        <mc:AlternateContent>
          <mc:Choice Requires="wps">
            <w:drawing>
              <wp:anchor distT="0" distB="0" distL="114300" distR="114300" simplePos="0" relativeHeight="251658240" behindDoc="0" locked="0" layoutInCell="1" allowOverlap="1" wp14:anchorId="072D5BC3" wp14:editId="7225FE89">
                <wp:simplePos x="0" y="0"/>
                <wp:positionH relativeFrom="column">
                  <wp:posOffset>51435</wp:posOffset>
                </wp:positionH>
                <wp:positionV relativeFrom="paragraph">
                  <wp:posOffset>802640</wp:posOffset>
                </wp:positionV>
                <wp:extent cx="6515100" cy="7620"/>
                <wp:effectExtent l="19050" t="19050" r="19050" b="304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762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284AB"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3.2pt" to="517.0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" strokeweight="2.5pt"/>
            </w:pict>
          </mc:Fallback>
        </mc:AlternateContent>
      </w:r>
      <w:r>
        <w:object w:dxaOrig="1500" w:dyaOrig="1050" w14:anchorId="36A2B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7.25pt" o:ole="">
            <v:imagedata r:id="rId7" o:title=""/>
          </v:shape>
          <o:OLEObject Type="Embed" ProgID="Word.Picture.8" ShapeID="_x0000_i1025" DrawAspect="Content" ObjectID="_1590935827" r:id="rId8"/>
        </w:object>
      </w:r>
      <w:r>
        <w:t xml:space="preserve">      </w:t>
      </w:r>
      <w:r>
        <w:rPr>
          <w:rFonts w:ascii="Galliard BT" w:hAnsi="Galliard BT"/>
          <w:b/>
          <w:i/>
          <w:iCs/>
          <w:spacing w:val="28"/>
          <w:sz w:val="112"/>
        </w:rPr>
        <w:t>MEDIA ALERT</w:t>
      </w:r>
    </w:p>
    <w:p w14:paraId="0B7A87FA" w14:textId="77777777" w:rsidR="00FA4E9F" w:rsidRPr="00565B36" w:rsidRDefault="00FA4E9F" w:rsidP="00FA4E9F">
      <w:pPr>
        <w:pStyle w:val="Heading1"/>
        <w:tabs>
          <w:tab w:val="right" w:pos="10260"/>
        </w:tabs>
        <w:ind w:left="90"/>
        <w:rPr>
          <w:b w:val="0"/>
          <w:bCs w:val="0"/>
          <w:sz w:val="24"/>
          <w:szCs w:val="24"/>
        </w:rPr>
      </w:pPr>
      <w:r w:rsidRPr="00565B36">
        <w:rPr>
          <w:sz w:val="24"/>
          <w:szCs w:val="24"/>
        </w:rPr>
        <w:t>FOR IMMEDIATE RELEASE</w:t>
      </w:r>
      <w:r w:rsidRPr="00565B36">
        <w:rPr>
          <w:b w:val="0"/>
          <w:bCs w:val="0"/>
          <w:sz w:val="24"/>
          <w:szCs w:val="24"/>
        </w:rPr>
        <w:tab/>
      </w:r>
      <w:r w:rsidRPr="00565B36">
        <w:rPr>
          <w:sz w:val="24"/>
          <w:szCs w:val="24"/>
        </w:rPr>
        <w:t>Contact:</w:t>
      </w:r>
      <w:r w:rsidR="00522C02">
        <w:rPr>
          <w:b w:val="0"/>
          <w:bCs w:val="0"/>
          <w:sz w:val="24"/>
          <w:szCs w:val="24"/>
        </w:rPr>
        <w:t xml:space="preserve">  Janel Forsythe</w:t>
      </w:r>
    </w:p>
    <w:p w14:paraId="76BF40FB" w14:textId="062CA197" w:rsidR="001E243E" w:rsidRDefault="00985B73" w:rsidP="001E243E">
      <w:pPr>
        <w:pStyle w:val="Heading2"/>
        <w:tabs>
          <w:tab w:val="right" w:pos="10260"/>
        </w:tabs>
        <w:ind w:left="90"/>
        <w:rPr>
          <w:sz w:val="23"/>
          <w:szCs w:val="23"/>
        </w:rPr>
      </w:pPr>
      <w:r>
        <w:rPr>
          <w:szCs w:val="24"/>
        </w:rPr>
        <w:t>Wednesday</w:t>
      </w:r>
      <w:bookmarkStart w:id="0" w:name="_GoBack"/>
      <w:bookmarkEnd w:id="0"/>
      <w:r w:rsidR="00D87DA2">
        <w:rPr>
          <w:szCs w:val="24"/>
        </w:rPr>
        <w:t xml:space="preserve">, June </w:t>
      </w:r>
      <w:r w:rsidR="00CA1F87">
        <w:rPr>
          <w:szCs w:val="24"/>
        </w:rPr>
        <w:t>20</w:t>
      </w:r>
      <w:r w:rsidR="00D87DA2">
        <w:rPr>
          <w:szCs w:val="24"/>
        </w:rPr>
        <w:t>, 2018</w:t>
      </w:r>
      <w:r w:rsidR="00FA4E9F">
        <w:rPr>
          <w:szCs w:val="24"/>
        </w:rPr>
        <w:tab/>
        <w:t xml:space="preserve">(202) </w:t>
      </w:r>
      <w:r w:rsidR="00FA4E9F" w:rsidRPr="00565B36">
        <w:rPr>
          <w:szCs w:val="24"/>
        </w:rPr>
        <w:t>2</w:t>
      </w:r>
      <w:r w:rsidR="00522C02">
        <w:rPr>
          <w:szCs w:val="24"/>
        </w:rPr>
        <w:t>43-7286</w:t>
      </w:r>
      <w:r w:rsidR="00FA4E9F" w:rsidRPr="00565B36">
        <w:rPr>
          <w:szCs w:val="24"/>
        </w:rPr>
        <w:t xml:space="preserve"> or </w:t>
      </w:r>
      <w:hyperlink r:id="rId9" w:history="1">
        <w:r w:rsidR="00522C02" w:rsidRPr="004476D8">
          <w:rPr>
            <w:rStyle w:val="Hyperlink"/>
            <w:szCs w:val="24"/>
          </w:rPr>
          <w:t>jforsythe@nasi.org</w:t>
        </w:r>
      </w:hyperlink>
    </w:p>
    <w:p w14:paraId="222CE21C" w14:textId="77777777" w:rsidR="008B2674" w:rsidRPr="00522C02" w:rsidRDefault="00FA4E9F" w:rsidP="001E243E">
      <w:pPr>
        <w:pStyle w:val="Heading2"/>
        <w:tabs>
          <w:tab w:val="right" w:pos="10260"/>
        </w:tabs>
        <w:ind w:left="90"/>
        <w:rPr>
          <w:szCs w:val="24"/>
        </w:rPr>
      </w:pPr>
      <w:r w:rsidRPr="00565B36">
        <w:rPr>
          <w:szCs w:val="24"/>
        </w:rPr>
        <w:t xml:space="preserve"> </w:t>
      </w:r>
    </w:p>
    <w:p w14:paraId="2EEB08A4" w14:textId="6E3327E6" w:rsidR="00FA4E9F" w:rsidRPr="00F27A37" w:rsidRDefault="00F27A37" w:rsidP="00FA4E9F">
      <w:pPr>
        <w:pStyle w:val="Heading1"/>
        <w:shd w:val="clear" w:color="auto" w:fill="FFFFFF"/>
        <w:spacing w:before="96" w:after="144"/>
        <w:jc w:val="center"/>
        <w:rPr>
          <w:rFonts w:ascii="Arial" w:hAnsi="Arial" w:cs="Arial"/>
          <w:bCs w:val="0"/>
          <w:szCs w:val="32"/>
          <w:u w:val="single"/>
        </w:rPr>
      </w:pPr>
      <w:hyperlink r:id="rId10" w:history="1">
        <w:r w:rsidR="009500AD" w:rsidRPr="00F27A37">
          <w:rPr>
            <w:rStyle w:val="Hyperlink"/>
            <w:rFonts w:ascii="Arial" w:hAnsi="Arial" w:cs="Arial"/>
            <w:bCs w:val="0"/>
            <w:szCs w:val="32"/>
          </w:rPr>
          <w:t xml:space="preserve">Health </w:t>
        </w:r>
        <w:r w:rsidR="009500AD" w:rsidRPr="00F27A37">
          <w:rPr>
            <w:rStyle w:val="Hyperlink"/>
            <w:szCs w:val="32"/>
          </w:rPr>
          <w:t xml:space="preserve">Economist Stuart Altman and </w:t>
        </w:r>
        <w:r w:rsidR="009500AD" w:rsidRPr="00F27A37">
          <w:rPr>
            <w:rStyle w:val="Hyperlink"/>
            <w:rFonts w:ascii="Arial" w:hAnsi="Arial" w:cs="Arial"/>
            <w:bCs w:val="0"/>
            <w:szCs w:val="32"/>
          </w:rPr>
          <w:t>Social Security Expert</w:t>
        </w:r>
        <w:r w:rsidR="009500AD" w:rsidRPr="00F27A37">
          <w:rPr>
            <w:rStyle w:val="Hyperlink"/>
            <w:szCs w:val="32"/>
          </w:rPr>
          <w:t xml:space="preserve"> Nancy Altman Named Rec</w:t>
        </w:r>
        <w:r w:rsidR="009500AD" w:rsidRPr="00F27A37">
          <w:rPr>
            <w:rStyle w:val="Hyperlink"/>
            <w:rFonts w:ascii="Arial" w:hAnsi="Arial" w:cs="Arial"/>
            <w:bCs w:val="0"/>
            <w:szCs w:val="32"/>
          </w:rPr>
          <w:t>ipients of 2018 Robert M. Ball Award</w:t>
        </w:r>
      </w:hyperlink>
    </w:p>
    <w:p w14:paraId="09B74576" w14:textId="1306371A" w:rsidR="0056103B" w:rsidRPr="00CA1F87" w:rsidRDefault="00FA4E9F">
      <w:pPr>
        <w:tabs>
          <w:tab w:val="left" w:pos="180"/>
        </w:tabs>
        <w:ind w:left="1440" w:hanging="1260"/>
        <w:rPr>
          <w:sz w:val="23"/>
          <w:szCs w:val="23"/>
        </w:rPr>
      </w:pPr>
      <w:r w:rsidRPr="00E5692E">
        <w:rPr>
          <w:b/>
          <w:bCs/>
          <w:sz w:val="23"/>
          <w:szCs w:val="23"/>
        </w:rPr>
        <w:t>What:</w:t>
      </w:r>
      <w:r w:rsidRPr="00E5692E">
        <w:rPr>
          <w:sz w:val="23"/>
          <w:szCs w:val="23"/>
          <w:shd w:val="clear" w:color="auto" w:fill="FFFFFF"/>
        </w:rPr>
        <w:t xml:space="preserve"> </w:t>
      </w:r>
      <w:r w:rsidRPr="00E5692E">
        <w:rPr>
          <w:sz w:val="23"/>
          <w:szCs w:val="23"/>
          <w:shd w:val="clear" w:color="auto" w:fill="FFFFFF"/>
        </w:rPr>
        <w:tab/>
      </w:r>
      <w:r w:rsidR="00B32D95" w:rsidRPr="00B32D95">
        <w:rPr>
          <w:sz w:val="23"/>
          <w:szCs w:val="23"/>
        </w:rPr>
        <w:t>Nancy Altman</w:t>
      </w:r>
      <w:r w:rsidR="00B32D95">
        <w:rPr>
          <w:sz w:val="23"/>
          <w:szCs w:val="23"/>
        </w:rPr>
        <w:t xml:space="preserve"> and </w:t>
      </w:r>
      <w:r w:rsidR="00B32D95" w:rsidRPr="00B32D95">
        <w:rPr>
          <w:sz w:val="23"/>
          <w:szCs w:val="23"/>
        </w:rPr>
        <w:t>Stuart Altman</w:t>
      </w:r>
      <w:r w:rsidR="00B32D95">
        <w:rPr>
          <w:sz w:val="23"/>
          <w:szCs w:val="23"/>
        </w:rPr>
        <w:t xml:space="preserve"> (no relation) </w:t>
      </w:r>
      <w:r w:rsidR="009500AD">
        <w:rPr>
          <w:sz w:val="23"/>
          <w:szCs w:val="23"/>
        </w:rPr>
        <w:t>will each</w:t>
      </w:r>
      <w:r w:rsidR="00B32D95">
        <w:rPr>
          <w:sz w:val="23"/>
          <w:szCs w:val="23"/>
        </w:rPr>
        <w:t xml:space="preserve"> rec</w:t>
      </w:r>
      <w:r w:rsidR="009500AD">
        <w:rPr>
          <w:sz w:val="23"/>
          <w:szCs w:val="23"/>
        </w:rPr>
        <w:t>eive</w:t>
      </w:r>
      <w:r w:rsidR="00B32D95">
        <w:rPr>
          <w:sz w:val="23"/>
          <w:szCs w:val="23"/>
        </w:rPr>
        <w:t xml:space="preserve"> the 2018 Robert M. Ball Award</w:t>
      </w:r>
      <w:r w:rsidR="009500AD">
        <w:rPr>
          <w:sz w:val="23"/>
          <w:szCs w:val="23"/>
        </w:rPr>
        <w:t>,</w:t>
      </w:r>
      <w:r w:rsidR="00B32D95">
        <w:rPr>
          <w:sz w:val="23"/>
          <w:szCs w:val="23"/>
        </w:rPr>
        <w:t xml:space="preserve"> </w:t>
      </w:r>
      <w:r w:rsidR="0056103B">
        <w:rPr>
          <w:sz w:val="23"/>
          <w:szCs w:val="23"/>
        </w:rPr>
        <w:t xml:space="preserve">presented by </w:t>
      </w:r>
      <w:r w:rsidR="00B32D95">
        <w:rPr>
          <w:sz w:val="23"/>
          <w:szCs w:val="23"/>
        </w:rPr>
        <w:t>the National Academy of Social Insurance</w:t>
      </w:r>
      <w:r w:rsidR="009500AD">
        <w:rPr>
          <w:sz w:val="23"/>
          <w:szCs w:val="23"/>
        </w:rPr>
        <w:t xml:space="preserve"> (the Academy</w:t>
      </w:r>
      <w:r w:rsidR="00CA1F87">
        <w:rPr>
          <w:sz w:val="23"/>
          <w:szCs w:val="23"/>
        </w:rPr>
        <w:t>)</w:t>
      </w:r>
      <w:r w:rsidR="009500AD">
        <w:rPr>
          <w:sz w:val="23"/>
          <w:szCs w:val="23"/>
        </w:rPr>
        <w:t xml:space="preserve">. </w:t>
      </w:r>
      <w:r w:rsidR="0056103B" w:rsidRPr="0056103B">
        <w:rPr>
          <w:sz w:val="23"/>
          <w:szCs w:val="23"/>
        </w:rPr>
        <w:t xml:space="preserve">Since 2004, the Academy has presented the Ball Award to individuals whose recent work has made a significant impact on the U.S. social insurance system. </w:t>
      </w:r>
      <w:r w:rsidR="009500AD" w:rsidRPr="009500AD">
        <w:rPr>
          <w:sz w:val="23"/>
          <w:szCs w:val="23"/>
        </w:rPr>
        <w:t>Nancy Altman and Stuart Altman have both devoted their careers to solving challenges facing our Social Security and healthcare syst</w:t>
      </w:r>
      <w:r w:rsidR="00CA1F87">
        <w:rPr>
          <w:sz w:val="23"/>
          <w:szCs w:val="23"/>
        </w:rPr>
        <w:t xml:space="preserve">ems. </w:t>
      </w:r>
      <w:r w:rsidR="005C0522">
        <w:rPr>
          <w:sz w:val="23"/>
          <w:szCs w:val="23"/>
        </w:rPr>
        <w:t>Each continues</w:t>
      </w:r>
      <w:r w:rsidR="00CA1F87">
        <w:rPr>
          <w:sz w:val="23"/>
          <w:szCs w:val="23"/>
        </w:rPr>
        <w:t xml:space="preserve"> to work</w:t>
      </w:r>
      <w:r w:rsidR="009500AD" w:rsidRPr="009500AD">
        <w:rPr>
          <w:sz w:val="23"/>
          <w:szCs w:val="23"/>
        </w:rPr>
        <w:t xml:space="preserve"> towards strengthening the social insurance programs on which all Americans rely.</w:t>
      </w:r>
      <w:r w:rsidR="00CA1F87">
        <w:rPr>
          <w:sz w:val="23"/>
          <w:szCs w:val="23"/>
        </w:rPr>
        <w:t xml:space="preserve"> Nancy </w:t>
      </w:r>
      <w:r w:rsidR="00CA1F87" w:rsidRPr="00CA1F87">
        <w:rPr>
          <w:sz w:val="23"/>
          <w:szCs w:val="23"/>
        </w:rPr>
        <w:t>Altman is currently president of Social Security Works and chair of the Strengthen Social Security coalition.</w:t>
      </w:r>
      <w:r w:rsidR="00CA1F87">
        <w:rPr>
          <w:sz w:val="23"/>
          <w:szCs w:val="23"/>
        </w:rPr>
        <w:t xml:space="preserve"> </w:t>
      </w:r>
      <w:r w:rsidR="005C0522">
        <w:rPr>
          <w:sz w:val="23"/>
          <w:szCs w:val="23"/>
        </w:rPr>
        <w:t>Minority</w:t>
      </w:r>
      <w:r w:rsidR="005C0522" w:rsidRPr="00CA1F87">
        <w:rPr>
          <w:sz w:val="23"/>
          <w:szCs w:val="23"/>
        </w:rPr>
        <w:t xml:space="preserve"> Leader Nancy Pelosi</w:t>
      </w:r>
      <w:r w:rsidR="005C0522">
        <w:rPr>
          <w:sz w:val="23"/>
          <w:szCs w:val="23"/>
        </w:rPr>
        <w:t xml:space="preserve"> appointed</w:t>
      </w:r>
      <w:r w:rsidR="00CA1F87">
        <w:rPr>
          <w:sz w:val="23"/>
          <w:szCs w:val="23"/>
        </w:rPr>
        <w:t xml:space="preserve"> Altman to a six-year term </w:t>
      </w:r>
      <w:r w:rsidR="00CA1F87" w:rsidRPr="00CA1F87">
        <w:rPr>
          <w:sz w:val="23"/>
          <w:szCs w:val="23"/>
        </w:rPr>
        <w:t>on the Social Security Advisory Board</w:t>
      </w:r>
      <w:r w:rsidR="00CA1F87">
        <w:rPr>
          <w:sz w:val="23"/>
          <w:szCs w:val="23"/>
        </w:rPr>
        <w:t xml:space="preserve"> </w:t>
      </w:r>
      <w:r w:rsidR="005C0522">
        <w:rPr>
          <w:sz w:val="23"/>
          <w:szCs w:val="23"/>
        </w:rPr>
        <w:t>starting in October 2017</w:t>
      </w:r>
      <w:r w:rsidR="00CA1F87">
        <w:rPr>
          <w:sz w:val="23"/>
          <w:szCs w:val="23"/>
        </w:rPr>
        <w:t xml:space="preserve">. Stuart Altman is </w:t>
      </w:r>
      <w:r w:rsidR="00CA1F87" w:rsidRPr="00CA1F87">
        <w:rPr>
          <w:sz w:val="23"/>
          <w:szCs w:val="23"/>
        </w:rPr>
        <w:t>the Sol C. Chaikin Professor of National Health Policy at The Heller School for Social Policy and Management at Brandeis University</w:t>
      </w:r>
      <w:r w:rsidR="00CA1F87">
        <w:rPr>
          <w:sz w:val="23"/>
          <w:szCs w:val="23"/>
        </w:rPr>
        <w:t xml:space="preserve">. </w:t>
      </w:r>
      <w:r w:rsidR="005C0522">
        <w:rPr>
          <w:sz w:val="23"/>
          <w:szCs w:val="23"/>
        </w:rPr>
        <w:t>For decades</w:t>
      </w:r>
      <w:r w:rsidR="00486AA8">
        <w:rPr>
          <w:sz w:val="23"/>
          <w:szCs w:val="23"/>
        </w:rPr>
        <w:t xml:space="preserve">, </w:t>
      </w:r>
      <w:r w:rsidR="005C0522" w:rsidRPr="005C0522">
        <w:rPr>
          <w:sz w:val="23"/>
          <w:szCs w:val="23"/>
        </w:rPr>
        <w:t>Altman has worked to improve health policy from</w:t>
      </w:r>
      <w:r w:rsidR="00486AA8">
        <w:rPr>
          <w:sz w:val="23"/>
          <w:szCs w:val="23"/>
        </w:rPr>
        <w:t xml:space="preserve"> multiple vantage points, including as a government official, as an adviser to Congress, </w:t>
      </w:r>
      <w:r w:rsidR="00D92C63">
        <w:rPr>
          <w:sz w:val="23"/>
          <w:szCs w:val="23"/>
        </w:rPr>
        <w:t xml:space="preserve">to </w:t>
      </w:r>
      <w:r w:rsidR="005C0522" w:rsidRPr="005C0522">
        <w:rPr>
          <w:sz w:val="23"/>
          <w:szCs w:val="23"/>
        </w:rPr>
        <w:t>more than a few Senators, and</w:t>
      </w:r>
      <w:r w:rsidR="005C0522">
        <w:rPr>
          <w:sz w:val="23"/>
          <w:szCs w:val="23"/>
        </w:rPr>
        <w:t xml:space="preserve"> to</w:t>
      </w:r>
      <w:r w:rsidR="005C0522" w:rsidRPr="005C0522">
        <w:rPr>
          <w:sz w:val="23"/>
          <w:szCs w:val="23"/>
        </w:rPr>
        <w:t xml:space="preserve"> the State of Massachusetts, and as a teacher of future leaders</w:t>
      </w:r>
      <w:r w:rsidR="00CA1F87" w:rsidRPr="00CA1F87">
        <w:rPr>
          <w:sz w:val="23"/>
          <w:szCs w:val="23"/>
        </w:rPr>
        <w:t>.</w:t>
      </w:r>
      <w:r w:rsidR="0080158A">
        <w:rPr>
          <w:sz w:val="23"/>
          <w:szCs w:val="23"/>
        </w:rPr>
        <w:t xml:space="preserve"> This award honors</w:t>
      </w:r>
      <w:r w:rsidR="0080158A" w:rsidRPr="0056103B">
        <w:rPr>
          <w:sz w:val="23"/>
          <w:szCs w:val="23"/>
        </w:rPr>
        <w:t xml:space="preserve"> Bob Ball, Commissioner of Social Security (1962-1973). For over 60 years, Bob</w:t>
      </w:r>
      <w:r w:rsidR="0080158A">
        <w:rPr>
          <w:sz w:val="23"/>
          <w:szCs w:val="23"/>
        </w:rPr>
        <w:t xml:space="preserve"> Ball</w:t>
      </w:r>
      <w:r w:rsidR="0080158A" w:rsidRPr="0056103B">
        <w:rPr>
          <w:sz w:val="23"/>
          <w:szCs w:val="23"/>
        </w:rPr>
        <w:t xml:space="preserve"> worked tirelessly to advance our nation’s social insurance programs.</w:t>
      </w:r>
    </w:p>
    <w:p w14:paraId="6215822C" w14:textId="77777777" w:rsidR="00DF7B6F" w:rsidRPr="00DF7B6F" w:rsidRDefault="00DF7B6F" w:rsidP="00F27A37">
      <w:pPr>
        <w:tabs>
          <w:tab w:val="left" w:pos="180"/>
        </w:tabs>
        <w:rPr>
          <w:b/>
          <w:bCs/>
          <w:sz w:val="16"/>
          <w:szCs w:val="23"/>
        </w:rPr>
      </w:pPr>
    </w:p>
    <w:p w14:paraId="6E2FC380" w14:textId="4DF60860" w:rsidR="00FA4E9F" w:rsidRDefault="00FA4E9F" w:rsidP="00DF7B6F">
      <w:pPr>
        <w:tabs>
          <w:tab w:val="left" w:pos="180"/>
        </w:tabs>
        <w:ind w:left="360" w:hanging="1260"/>
        <w:rPr>
          <w:bCs/>
          <w:sz w:val="23"/>
          <w:szCs w:val="23"/>
        </w:rPr>
      </w:pPr>
      <w:r>
        <w:rPr>
          <w:b/>
          <w:bCs/>
          <w:sz w:val="23"/>
          <w:szCs w:val="23"/>
        </w:rPr>
        <w:tab/>
      </w:r>
      <w:r w:rsidRPr="00E5692E">
        <w:rPr>
          <w:b/>
          <w:bCs/>
          <w:sz w:val="23"/>
          <w:szCs w:val="23"/>
        </w:rPr>
        <w:t>When:</w:t>
      </w:r>
      <w:r w:rsidRPr="00E5692E">
        <w:rPr>
          <w:b/>
          <w:bCs/>
          <w:sz w:val="23"/>
          <w:szCs w:val="23"/>
        </w:rPr>
        <w:tab/>
      </w:r>
      <w:r w:rsidR="006E34F2">
        <w:rPr>
          <w:bCs/>
          <w:sz w:val="23"/>
          <w:szCs w:val="23"/>
        </w:rPr>
        <w:t xml:space="preserve">Award presentation will take place </w:t>
      </w:r>
      <w:r w:rsidR="006E34F2" w:rsidRPr="00F27A37">
        <w:rPr>
          <w:bCs/>
          <w:sz w:val="23"/>
          <w:szCs w:val="23"/>
        </w:rPr>
        <w:t xml:space="preserve">on </w:t>
      </w:r>
      <w:r w:rsidRPr="00E5692E">
        <w:rPr>
          <w:bCs/>
          <w:sz w:val="23"/>
          <w:szCs w:val="23"/>
        </w:rPr>
        <w:t>We</w:t>
      </w:r>
      <w:r>
        <w:rPr>
          <w:bCs/>
          <w:sz w:val="23"/>
          <w:szCs w:val="23"/>
        </w:rPr>
        <w:t xml:space="preserve">dnesday, June </w:t>
      </w:r>
      <w:r w:rsidR="00B32D95">
        <w:rPr>
          <w:bCs/>
          <w:sz w:val="23"/>
          <w:szCs w:val="23"/>
        </w:rPr>
        <w:t>27, 2018 ~ 6:3</w:t>
      </w:r>
      <w:r w:rsidR="00522C02">
        <w:rPr>
          <w:bCs/>
          <w:sz w:val="23"/>
          <w:szCs w:val="23"/>
        </w:rPr>
        <w:t xml:space="preserve">0 pm to 9:00 pm </w:t>
      </w:r>
    </w:p>
    <w:p w14:paraId="396BE675" w14:textId="77777777" w:rsidR="00DF7B6F" w:rsidRPr="00DF7B6F" w:rsidRDefault="00DF7B6F" w:rsidP="00DF7B6F">
      <w:pPr>
        <w:tabs>
          <w:tab w:val="left" w:pos="180"/>
        </w:tabs>
        <w:ind w:left="360" w:hanging="1260"/>
        <w:rPr>
          <w:bCs/>
          <w:sz w:val="16"/>
          <w:szCs w:val="23"/>
        </w:rPr>
      </w:pPr>
    </w:p>
    <w:p w14:paraId="7B74F223" w14:textId="197D877E" w:rsidR="00FA4E9F" w:rsidRDefault="00FA4E9F" w:rsidP="00FA4E9F">
      <w:pPr>
        <w:tabs>
          <w:tab w:val="left" w:pos="180"/>
        </w:tabs>
        <w:ind w:left="360" w:hanging="1260"/>
        <w:rPr>
          <w:bCs/>
          <w:sz w:val="23"/>
          <w:szCs w:val="23"/>
        </w:rPr>
      </w:pPr>
      <w:r>
        <w:rPr>
          <w:b/>
          <w:bCs/>
          <w:sz w:val="23"/>
          <w:szCs w:val="23"/>
        </w:rPr>
        <w:tab/>
      </w:r>
      <w:r w:rsidRPr="00E5692E">
        <w:rPr>
          <w:b/>
          <w:bCs/>
          <w:sz w:val="23"/>
          <w:szCs w:val="23"/>
        </w:rPr>
        <w:t>Where:</w:t>
      </w:r>
      <w:r w:rsidRPr="00E5692E">
        <w:rPr>
          <w:b/>
          <w:bCs/>
          <w:sz w:val="23"/>
          <w:szCs w:val="23"/>
        </w:rPr>
        <w:tab/>
      </w:r>
      <w:r w:rsidR="00B32D95">
        <w:rPr>
          <w:bCs/>
          <w:sz w:val="23"/>
          <w:szCs w:val="23"/>
        </w:rPr>
        <w:t>National Press Club</w:t>
      </w:r>
      <w:r w:rsidRPr="00A738CA">
        <w:rPr>
          <w:bCs/>
          <w:sz w:val="23"/>
          <w:szCs w:val="23"/>
        </w:rPr>
        <w:t xml:space="preserve"> </w:t>
      </w:r>
      <w:r w:rsidR="00B32D95">
        <w:rPr>
          <w:bCs/>
          <w:sz w:val="23"/>
          <w:szCs w:val="23"/>
        </w:rPr>
        <w:t>(529 14th</w:t>
      </w:r>
      <w:r>
        <w:rPr>
          <w:bCs/>
          <w:sz w:val="23"/>
          <w:szCs w:val="23"/>
        </w:rPr>
        <w:t xml:space="preserve"> </w:t>
      </w:r>
      <w:r w:rsidR="00B32D95">
        <w:rPr>
          <w:bCs/>
          <w:sz w:val="23"/>
          <w:szCs w:val="23"/>
        </w:rPr>
        <w:t>Street, NW, Washington</w:t>
      </w:r>
      <w:r>
        <w:rPr>
          <w:bCs/>
          <w:sz w:val="23"/>
          <w:szCs w:val="23"/>
        </w:rPr>
        <w:t>, DC</w:t>
      </w:r>
      <w:r w:rsidR="00B32D95">
        <w:rPr>
          <w:bCs/>
          <w:sz w:val="23"/>
          <w:szCs w:val="23"/>
        </w:rPr>
        <w:t xml:space="preserve"> 20045</w:t>
      </w:r>
      <w:r>
        <w:rPr>
          <w:bCs/>
          <w:sz w:val="23"/>
          <w:szCs w:val="23"/>
        </w:rPr>
        <w:t>)</w:t>
      </w:r>
    </w:p>
    <w:p w14:paraId="507A2E89" w14:textId="77777777" w:rsidR="00FA4E9F" w:rsidRPr="00DF7B6F" w:rsidRDefault="00FA4E9F" w:rsidP="00FA4E9F">
      <w:pPr>
        <w:tabs>
          <w:tab w:val="left" w:pos="180"/>
        </w:tabs>
        <w:ind w:left="360" w:hanging="1260"/>
        <w:rPr>
          <w:bCs/>
          <w:sz w:val="16"/>
          <w:szCs w:val="23"/>
        </w:rPr>
      </w:pPr>
    </w:p>
    <w:p w14:paraId="0D23BC61" w14:textId="4AE1E359" w:rsidR="00DE1709" w:rsidRPr="00B32D95" w:rsidRDefault="00DE1709" w:rsidP="00F27A37">
      <w:pPr>
        <w:tabs>
          <w:tab w:val="left" w:pos="180"/>
        </w:tabs>
        <w:ind w:left="-900"/>
        <w:rPr>
          <w:rFonts w:ascii="Verdana" w:hAnsi="Verdana"/>
          <w:color w:val="555555"/>
          <w:sz w:val="18"/>
          <w:szCs w:val="18"/>
          <w:shd w:val="clear" w:color="auto" w:fill="FFFFFF"/>
        </w:rPr>
      </w:pPr>
    </w:p>
    <w:p w14:paraId="759068FF" w14:textId="56DB9A48" w:rsidR="00B32D95" w:rsidRDefault="00DF7B6F" w:rsidP="00DF7B6F">
      <w:pPr>
        <w:tabs>
          <w:tab w:val="left" w:pos="180"/>
        </w:tabs>
        <w:rPr>
          <w:b/>
          <w:bCs/>
          <w:sz w:val="23"/>
          <w:szCs w:val="23"/>
        </w:rPr>
      </w:pPr>
      <w:r>
        <w:rPr>
          <w:rFonts w:ascii="Verdana" w:hAnsi="Verdana"/>
          <w:color w:val="555555"/>
          <w:sz w:val="18"/>
          <w:szCs w:val="18"/>
          <w:shd w:val="clear" w:color="auto" w:fill="FFFFFF"/>
        </w:rPr>
        <w:tab/>
      </w:r>
      <w:r>
        <w:rPr>
          <w:b/>
          <w:bCs/>
          <w:sz w:val="23"/>
          <w:szCs w:val="23"/>
        </w:rPr>
        <w:t>Guest Speakers</w:t>
      </w:r>
      <w:r w:rsidRPr="00FA4E9F">
        <w:rPr>
          <w:b/>
          <w:bCs/>
          <w:sz w:val="23"/>
          <w:szCs w:val="23"/>
        </w:rPr>
        <w:t xml:space="preserve"> Include:</w:t>
      </w:r>
    </w:p>
    <w:p w14:paraId="4018E5F7" w14:textId="77777777" w:rsidR="00DF7B6F" w:rsidRPr="00DF7B6F" w:rsidRDefault="00DF7B6F" w:rsidP="00DF7B6F">
      <w:pPr>
        <w:tabs>
          <w:tab w:val="left" w:pos="180"/>
        </w:tabs>
        <w:rPr>
          <w:b/>
          <w:bCs/>
          <w:sz w:val="16"/>
          <w:szCs w:val="23"/>
        </w:rPr>
      </w:pPr>
    </w:p>
    <w:p w14:paraId="163AFACB" w14:textId="77777777" w:rsidR="00311447" w:rsidRPr="00311447" w:rsidRDefault="00DF7B6F" w:rsidP="00DF7B6F">
      <w:pPr>
        <w:pStyle w:val="ListParagraph"/>
        <w:numPr>
          <w:ilvl w:val="0"/>
          <w:numId w:val="3"/>
        </w:numPr>
        <w:tabs>
          <w:tab w:val="left" w:pos="180"/>
        </w:tabs>
        <w:rPr>
          <w:bCs/>
          <w:sz w:val="23"/>
          <w:szCs w:val="23"/>
        </w:rPr>
      </w:pPr>
      <w:r w:rsidRPr="00311447">
        <w:rPr>
          <w:b/>
          <w:bCs/>
          <w:sz w:val="23"/>
          <w:szCs w:val="23"/>
        </w:rPr>
        <w:t xml:space="preserve">Senator Bernie Sanders </w:t>
      </w:r>
      <w:r w:rsidRPr="00311447">
        <w:rPr>
          <w:bCs/>
          <w:sz w:val="23"/>
          <w:szCs w:val="23"/>
        </w:rPr>
        <w:t>(I-VT)</w:t>
      </w:r>
    </w:p>
    <w:p w14:paraId="6FB3EADA" w14:textId="41BAAAE7" w:rsidR="00DF7B6F" w:rsidRPr="00311447" w:rsidRDefault="00D92C63" w:rsidP="00311447">
      <w:pPr>
        <w:pStyle w:val="ListParagraph"/>
        <w:numPr>
          <w:ilvl w:val="0"/>
          <w:numId w:val="3"/>
        </w:numPr>
        <w:tabs>
          <w:tab w:val="left" w:pos="180"/>
        </w:tabs>
        <w:rPr>
          <w:bCs/>
          <w:sz w:val="23"/>
          <w:szCs w:val="23"/>
        </w:rPr>
      </w:pPr>
      <w:r w:rsidRPr="00311447">
        <w:rPr>
          <w:b/>
          <w:bCs/>
          <w:sz w:val="23"/>
          <w:szCs w:val="23"/>
        </w:rPr>
        <w:t>Dav</w:t>
      </w:r>
      <w:r>
        <w:rPr>
          <w:b/>
          <w:bCs/>
          <w:sz w:val="23"/>
          <w:szCs w:val="23"/>
        </w:rPr>
        <w:t>id</w:t>
      </w:r>
      <w:r w:rsidRPr="00311447">
        <w:rPr>
          <w:b/>
          <w:bCs/>
          <w:sz w:val="23"/>
          <w:szCs w:val="23"/>
        </w:rPr>
        <w:t xml:space="preserve"> </w:t>
      </w:r>
      <w:r w:rsidR="00311447" w:rsidRPr="00311447">
        <w:rPr>
          <w:b/>
          <w:bCs/>
          <w:sz w:val="23"/>
          <w:szCs w:val="23"/>
        </w:rPr>
        <w:t>Kautter</w:t>
      </w:r>
      <w:r w:rsidR="00311447" w:rsidRPr="00311447">
        <w:rPr>
          <w:bCs/>
          <w:sz w:val="23"/>
          <w:szCs w:val="23"/>
        </w:rPr>
        <w:t>, Assistant Secretary for Tax Policy, U.S. Department of the Treasury</w:t>
      </w:r>
      <w:r w:rsidR="0056103B">
        <w:rPr>
          <w:bCs/>
          <w:sz w:val="23"/>
          <w:szCs w:val="23"/>
        </w:rPr>
        <w:t xml:space="preserve"> and Acting Commissioner, Internal Revenue Service</w:t>
      </w:r>
    </w:p>
    <w:p w14:paraId="6445945F" w14:textId="77777777" w:rsidR="00DF7B6F" w:rsidRPr="00311447" w:rsidRDefault="00DF7B6F" w:rsidP="00DF7B6F">
      <w:pPr>
        <w:pStyle w:val="ListParagraph"/>
        <w:numPr>
          <w:ilvl w:val="0"/>
          <w:numId w:val="3"/>
        </w:numPr>
        <w:tabs>
          <w:tab w:val="left" w:pos="180"/>
        </w:tabs>
        <w:rPr>
          <w:b/>
          <w:bCs/>
          <w:sz w:val="23"/>
          <w:szCs w:val="23"/>
        </w:rPr>
      </w:pPr>
      <w:r w:rsidRPr="00311447">
        <w:rPr>
          <w:b/>
          <w:bCs/>
          <w:sz w:val="23"/>
          <w:szCs w:val="23"/>
        </w:rPr>
        <w:t>Eric Kingson</w:t>
      </w:r>
      <w:r w:rsidRPr="00311447">
        <w:rPr>
          <w:bCs/>
          <w:sz w:val="23"/>
          <w:szCs w:val="23"/>
        </w:rPr>
        <w:t>, Professor of Social Work, Syracuse University</w:t>
      </w:r>
    </w:p>
    <w:p w14:paraId="5C59DEFF" w14:textId="77777777" w:rsidR="00DF7B6F" w:rsidRPr="00311447" w:rsidRDefault="00DF7B6F" w:rsidP="00DF7B6F">
      <w:pPr>
        <w:pStyle w:val="ListParagraph"/>
        <w:numPr>
          <w:ilvl w:val="0"/>
          <w:numId w:val="3"/>
        </w:numPr>
        <w:tabs>
          <w:tab w:val="left" w:pos="180"/>
        </w:tabs>
        <w:rPr>
          <w:b/>
          <w:bCs/>
          <w:sz w:val="23"/>
          <w:szCs w:val="23"/>
        </w:rPr>
      </w:pPr>
      <w:r w:rsidRPr="00311447">
        <w:rPr>
          <w:b/>
          <w:bCs/>
          <w:sz w:val="23"/>
          <w:szCs w:val="23"/>
        </w:rPr>
        <w:t>Jonathan Ball</w:t>
      </w:r>
      <w:r w:rsidRPr="00311447">
        <w:rPr>
          <w:bCs/>
          <w:sz w:val="23"/>
          <w:szCs w:val="23"/>
        </w:rPr>
        <w:t>, Board Secretary, Social Security Works</w:t>
      </w:r>
    </w:p>
    <w:p w14:paraId="7ECCB858" w14:textId="77777777" w:rsidR="00DF7B6F" w:rsidRPr="00311447" w:rsidRDefault="00DF7B6F" w:rsidP="00DF7B6F">
      <w:pPr>
        <w:pStyle w:val="ListParagraph"/>
        <w:numPr>
          <w:ilvl w:val="0"/>
          <w:numId w:val="3"/>
        </w:numPr>
        <w:tabs>
          <w:tab w:val="left" w:pos="180"/>
        </w:tabs>
        <w:rPr>
          <w:b/>
          <w:bCs/>
          <w:sz w:val="23"/>
          <w:szCs w:val="23"/>
        </w:rPr>
      </w:pPr>
      <w:r w:rsidRPr="00311447">
        <w:rPr>
          <w:b/>
          <w:bCs/>
          <w:sz w:val="23"/>
          <w:szCs w:val="23"/>
        </w:rPr>
        <w:t>Chris Jennings</w:t>
      </w:r>
      <w:r w:rsidRPr="00311447">
        <w:rPr>
          <w:bCs/>
          <w:sz w:val="23"/>
          <w:szCs w:val="23"/>
        </w:rPr>
        <w:t>, President, Jennings Policy Strategies</w:t>
      </w:r>
    </w:p>
    <w:p w14:paraId="0EC914C3" w14:textId="77777777" w:rsidR="00DF7B6F" w:rsidRPr="00311447" w:rsidRDefault="00DF7B6F" w:rsidP="00DF7B6F">
      <w:pPr>
        <w:pStyle w:val="ListParagraph"/>
        <w:numPr>
          <w:ilvl w:val="0"/>
          <w:numId w:val="3"/>
        </w:numPr>
        <w:tabs>
          <w:tab w:val="left" w:pos="180"/>
        </w:tabs>
        <w:rPr>
          <w:b/>
          <w:bCs/>
          <w:sz w:val="23"/>
          <w:szCs w:val="23"/>
        </w:rPr>
      </w:pPr>
      <w:r w:rsidRPr="00311447">
        <w:rPr>
          <w:b/>
          <w:bCs/>
          <w:sz w:val="23"/>
          <w:szCs w:val="23"/>
        </w:rPr>
        <w:t>Karen Ignagni</w:t>
      </w:r>
      <w:r w:rsidRPr="00311447">
        <w:rPr>
          <w:bCs/>
          <w:sz w:val="23"/>
          <w:szCs w:val="23"/>
        </w:rPr>
        <w:t>, Chief Executive Officer, EmblemHealth</w:t>
      </w:r>
    </w:p>
    <w:p w14:paraId="532E3C01" w14:textId="77777777" w:rsidR="00DF7B6F" w:rsidRPr="00311447" w:rsidRDefault="00DF7B6F" w:rsidP="00DF7B6F">
      <w:pPr>
        <w:pStyle w:val="ListParagraph"/>
        <w:numPr>
          <w:ilvl w:val="0"/>
          <w:numId w:val="3"/>
        </w:numPr>
        <w:tabs>
          <w:tab w:val="left" w:pos="180"/>
        </w:tabs>
        <w:rPr>
          <w:bCs/>
          <w:sz w:val="23"/>
          <w:szCs w:val="23"/>
        </w:rPr>
      </w:pPr>
      <w:r w:rsidRPr="00311447">
        <w:rPr>
          <w:b/>
          <w:bCs/>
          <w:sz w:val="23"/>
          <w:szCs w:val="23"/>
        </w:rPr>
        <w:t>Chip Kahn</w:t>
      </w:r>
      <w:r w:rsidRPr="00311447">
        <w:rPr>
          <w:bCs/>
          <w:sz w:val="23"/>
          <w:szCs w:val="23"/>
        </w:rPr>
        <w:t>, Chief Executive Officer, Federation of American Hospitals</w:t>
      </w:r>
    </w:p>
    <w:p w14:paraId="2FC0D0ED" w14:textId="77777777" w:rsidR="00DF7B6F" w:rsidRPr="00311447" w:rsidRDefault="00DF7B6F" w:rsidP="00DF7B6F">
      <w:pPr>
        <w:pStyle w:val="ListParagraph"/>
        <w:numPr>
          <w:ilvl w:val="0"/>
          <w:numId w:val="3"/>
        </w:numPr>
        <w:tabs>
          <w:tab w:val="left" w:pos="180"/>
        </w:tabs>
        <w:rPr>
          <w:b/>
          <w:bCs/>
          <w:sz w:val="23"/>
          <w:szCs w:val="23"/>
        </w:rPr>
      </w:pPr>
      <w:r w:rsidRPr="00311447">
        <w:rPr>
          <w:b/>
          <w:bCs/>
          <w:sz w:val="23"/>
          <w:szCs w:val="23"/>
        </w:rPr>
        <w:t>Karen Feinstein</w:t>
      </w:r>
      <w:r w:rsidRPr="00311447">
        <w:rPr>
          <w:bCs/>
          <w:sz w:val="23"/>
          <w:szCs w:val="23"/>
        </w:rPr>
        <w:t>, President, Jewish Foundation of Pittsburgh</w:t>
      </w:r>
    </w:p>
    <w:p w14:paraId="131BD06B" w14:textId="77777777" w:rsidR="00DF7B6F" w:rsidRPr="00DF7B6F" w:rsidRDefault="00DF7B6F" w:rsidP="00DF7B6F">
      <w:pPr>
        <w:tabs>
          <w:tab w:val="left" w:pos="180"/>
        </w:tabs>
        <w:rPr>
          <w:b/>
          <w:bCs/>
          <w:sz w:val="16"/>
          <w:szCs w:val="23"/>
        </w:rPr>
      </w:pPr>
    </w:p>
    <w:p w14:paraId="2D1754D1" w14:textId="77777777" w:rsidR="00DF7B6F" w:rsidRPr="00DF7B6F" w:rsidRDefault="00DF7B6F" w:rsidP="00DF7B6F">
      <w:pPr>
        <w:tabs>
          <w:tab w:val="left" w:pos="180"/>
        </w:tabs>
        <w:rPr>
          <w:color w:val="555555"/>
          <w:sz w:val="16"/>
          <w:szCs w:val="18"/>
          <w:shd w:val="clear" w:color="auto" w:fill="FFFFFF"/>
        </w:rPr>
      </w:pPr>
    </w:p>
    <w:p w14:paraId="731D9563" w14:textId="77777777" w:rsidR="00FA4E9F" w:rsidRPr="00F27B4A" w:rsidRDefault="00B32D95" w:rsidP="00F27B4A">
      <w:pPr>
        <w:tabs>
          <w:tab w:val="left" w:pos="180"/>
        </w:tabs>
        <w:rPr>
          <w:sz w:val="23"/>
          <w:szCs w:val="23"/>
        </w:rPr>
      </w:pPr>
      <w:r>
        <w:rPr>
          <w:sz w:val="23"/>
          <w:szCs w:val="23"/>
          <w:shd w:val="clear" w:color="auto" w:fill="FFFFFF"/>
        </w:rPr>
        <w:tab/>
        <w:t>Learn more about the 2018 Robert M. Ball Award</w:t>
      </w:r>
      <w:r w:rsidR="00C33299" w:rsidRPr="00C33299">
        <w:rPr>
          <w:sz w:val="23"/>
          <w:szCs w:val="23"/>
          <w:shd w:val="clear" w:color="auto" w:fill="FFFFFF"/>
        </w:rPr>
        <w:t xml:space="preserve"> </w:t>
      </w:r>
      <w:r w:rsidR="00C33299">
        <w:rPr>
          <w:rFonts w:eastAsia="Symbol"/>
          <w:sz w:val="23"/>
          <w:szCs w:val="23"/>
        </w:rPr>
        <w:t xml:space="preserve">at </w:t>
      </w:r>
      <w:hyperlink r:id="rId11" w:history="1">
        <w:r w:rsidR="00C33299" w:rsidRPr="00703F04">
          <w:rPr>
            <w:rStyle w:val="Hyperlink"/>
            <w:rFonts w:eastAsia="Symbol"/>
            <w:sz w:val="23"/>
            <w:szCs w:val="23"/>
          </w:rPr>
          <w:t>www.nasi.org</w:t>
        </w:r>
      </w:hyperlink>
      <w:r w:rsidR="00C33299">
        <w:rPr>
          <w:rFonts w:eastAsia="Symbol"/>
          <w:sz w:val="23"/>
          <w:szCs w:val="23"/>
        </w:rPr>
        <w:t xml:space="preserve"> -&gt; events or </w:t>
      </w:r>
      <w:hyperlink r:id="rId12" w:history="1">
        <w:r w:rsidR="00C33299" w:rsidRPr="00E27F48">
          <w:rPr>
            <w:rStyle w:val="Hyperlink"/>
            <w:rFonts w:eastAsia="Symbol"/>
            <w:sz w:val="23"/>
            <w:szCs w:val="23"/>
          </w:rPr>
          <w:t>click here</w:t>
        </w:r>
      </w:hyperlink>
      <w:r w:rsidR="00C33299">
        <w:rPr>
          <w:rFonts w:eastAsia="Symbol"/>
          <w:sz w:val="23"/>
          <w:szCs w:val="23"/>
        </w:rPr>
        <w:t xml:space="preserve">. </w:t>
      </w:r>
      <w:r w:rsidR="00C33299" w:rsidRPr="00C02C33">
        <w:rPr>
          <w:sz w:val="23"/>
          <w:szCs w:val="23"/>
        </w:rPr>
        <w:t xml:space="preserve"> </w:t>
      </w:r>
      <w:r w:rsidR="00F13D86" w:rsidRPr="00F13D86">
        <w:rPr>
          <w:rFonts w:ascii="Verdana" w:hAnsi="Verdana"/>
          <w:noProof/>
          <w:color w:val="555555"/>
          <w:sz w:val="18"/>
          <w:szCs w:val="18"/>
          <w:shd w:val="clear" w:color="auto" w:fill="FFFFFF"/>
        </w:rPr>
        <mc:AlternateContent>
          <mc:Choice Requires="wps">
            <w:drawing>
              <wp:anchor distT="45720" distB="45720" distL="114300" distR="114300" simplePos="0" relativeHeight="251660288" behindDoc="0" locked="0" layoutInCell="1" allowOverlap="1" wp14:anchorId="1C7475D9" wp14:editId="3AD9C4C6">
                <wp:simplePos x="0" y="0"/>
                <wp:positionH relativeFrom="column">
                  <wp:posOffset>-392430</wp:posOffset>
                </wp:positionH>
                <wp:positionV relativeFrom="paragraph">
                  <wp:posOffset>321310</wp:posOffset>
                </wp:positionV>
                <wp:extent cx="6724015" cy="1404620"/>
                <wp:effectExtent l="0" t="0" r="1968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1404620"/>
                        </a:xfrm>
                        <a:prstGeom prst="rect">
                          <a:avLst/>
                        </a:prstGeom>
                        <a:solidFill>
                          <a:srgbClr val="FFFFFF"/>
                        </a:solidFill>
                        <a:ln w="9525">
                          <a:solidFill>
                            <a:srgbClr val="000000"/>
                          </a:solidFill>
                          <a:miter lim="800000"/>
                          <a:headEnd/>
                          <a:tailEnd/>
                        </a:ln>
                      </wps:spPr>
                      <wps:txbx>
                        <w:txbxContent>
                          <w:p w14:paraId="53DAB2B0" w14:textId="77777777" w:rsidR="00F13D86" w:rsidRPr="00F27B4A" w:rsidRDefault="00F27B4A" w:rsidP="00F27B4A">
                            <w:pPr>
                              <w:jc w:val="center"/>
                              <w:rPr>
                                <w:rFonts w:asciiTheme="minorHAnsi" w:hAnsiTheme="minorHAnsi"/>
                                <w:sz w:val="24"/>
                                <w:szCs w:val="23"/>
                              </w:rPr>
                            </w:pPr>
                            <w:r w:rsidRPr="00F27B4A">
                              <w:rPr>
                                <w:rFonts w:asciiTheme="minorHAnsi" w:hAnsiTheme="minorHAnsi"/>
                                <w:sz w:val="24"/>
                                <w:szCs w:val="23"/>
                              </w:rPr>
                              <w:t>Registration is free of charge for members of the media.</w:t>
                            </w:r>
                          </w:p>
                          <w:p w14:paraId="0805F923" w14:textId="77777777" w:rsidR="00F27B4A" w:rsidRPr="00F27B4A" w:rsidRDefault="00F27B4A" w:rsidP="00F27B4A">
                            <w:pPr>
                              <w:jc w:val="center"/>
                              <w:rPr>
                                <w:rFonts w:asciiTheme="minorHAnsi" w:hAnsiTheme="minorHAnsi"/>
                                <w:sz w:val="24"/>
                                <w:szCs w:val="23"/>
                              </w:rPr>
                            </w:pPr>
                            <w:r w:rsidRPr="00F27B4A">
                              <w:rPr>
                                <w:rFonts w:asciiTheme="minorHAnsi" w:hAnsiTheme="minorHAnsi"/>
                                <w:sz w:val="24"/>
                                <w:szCs w:val="23"/>
                              </w:rPr>
                              <w:t xml:space="preserve">Contact Janel Forsythe at (202) 243-7286 or by email at </w:t>
                            </w:r>
                            <w:hyperlink r:id="rId13" w:history="1">
                              <w:r w:rsidRPr="00F27B4A">
                                <w:rPr>
                                  <w:rStyle w:val="Hyperlink"/>
                                  <w:rFonts w:asciiTheme="minorHAnsi" w:hAnsiTheme="minorHAnsi"/>
                                  <w:sz w:val="24"/>
                                  <w:szCs w:val="23"/>
                                </w:rPr>
                                <w:t>jforsythe@nasi.org</w:t>
                              </w:r>
                            </w:hyperlink>
                            <w:r w:rsidRPr="00F27B4A">
                              <w:rPr>
                                <w:rFonts w:asciiTheme="minorHAnsi" w:hAnsiTheme="minorHAnsi"/>
                                <w:sz w:val="24"/>
                                <w:szCs w:val="23"/>
                              </w:rPr>
                              <w:t xml:space="preserve"> for more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7048F7" id="_x0000_t202" coordsize="21600,21600" o:spt="202" path="m,l,21600r21600,l21600,xe">
                <v:stroke joinstyle="miter"/>
                <v:path gradientshapeok="t" o:connecttype="rect"/>
              </v:shapetype>
              <v:shape id="Text Box 2" o:spid="_x0000_s1026" type="#_x0000_t202" style="position:absolute;margin-left:-30.9pt;margin-top:25.3pt;width:529.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lGJA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">
                <v:textbox style="mso-fit-shape-to-text:t">
                  <w:txbxContent>
                    <w:p w:rsidR="00F13D86" w:rsidRPr="00F27B4A" w:rsidRDefault="00F27B4A" w:rsidP="00F27B4A">
                      <w:pPr>
                        <w:jc w:val="center"/>
                        <w:rPr>
                          <w:rFonts w:asciiTheme="minorHAnsi" w:hAnsiTheme="minorHAnsi"/>
                          <w:sz w:val="24"/>
                          <w:szCs w:val="23"/>
                        </w:rPr>
                      </w:pPr>
                      <w:r w:rsidRPr="00F27B4A">
                        <w:rPr>
                          <w:rFonts w:asciiTheme="minorHAnsi" w:hAnsiTheme="minorHAnsi"/>
                          <w:sz w:val="24"/>
                          <w:szCs w:val="23"/>
                        </w:rPr>
                        <w:t>Registration is free of charge for members of the media.</w:t>
                      </w:r>
                    </w:p>
                    <w:p w:rsidR="00F27B4A" w:rsidRPr="00F27B4A" w:rsidRDefault="00F27B4A" w:rsidP="00F27B4A">
                      <w:pPr>
                        <w:jc w:val="center"/>
                        <w:rPr>
                          <w:rFonts w:asciiTheme="minorHAnsi" w:hAnsiTheme="minorHAnsi"/>
                          <w:sz w:val="24"/>
                          <w:szCs w:val="23"/>
                        </w:rPr>
                      </w:pPr>
                      <w:r w:rsidRPr="00F27B4A">
                        <w:rPr>
                          <w:rFonts w:asciiTheme="minorHAnsi" w:hAnsiTheme="minorHAnsi"/>
                          <w:sz w:val="24"/>
                          <w:szCs w:val="23"/>
                        </w:rPr>
                        <w:t xml:space="preserve">Contact Janel Forsythe at (202) 243-7286 or by email at </w:t>
                      </w:r>
                      <w:hyperlink r:id="rId15" w:history="1">
                        <w:r w:rsidRPr="00F27B4A">
                          <w:rPr>
                            <w:rStyle w:val="Hyperlink"/>
                            <w:rFonts w:asciiTheme="minorHAnsi" w:hAnsiTheme="minorHAnsi"/>
                            <w:sz w:val="24"/>
                            <w:szCs w:val="23"/>
                          </w:rPr>
                          <w:t>jforsythe@nasi.org</w:t>
                        </w:r>
                      </w:hyperlink>
                      <w:r w:rsidRPr="00F27B4A">
                        <w:rPr>
                          <w:rFonts w:asciiTheme="minorHAnsi" w:hAnsiTheme="minorHAnsi"/>
                          <w:sz w:val="24"/>
                          <w:szCs w:val="23"/>
                        </w:rPr>
                        <w:t xml:space="preserve"> for more information.</w:t>
                      </w:r>
                    </w:p>
                  </w:txbxContent>
                </v:textbox>
                <w10:wrap type="square"/>
              </v:shape>
            </w:pict>
          </mc:Fallback>
        </mc:AlternateContent>
      </w:r>
    </w:p>
    <w:p w14:paraId="50F8F166" w14:textId="77777777" w:rsidR="00505810" w:rsidRDefault="00505810" w:rsidP="00DE1709">
      <w:pPr>
        <w:tabs>
          <w:tab w:val="left" w:pos="180"/>
        </w:tabs>
        <w:ind w:left="360" w:hanging="1260"/>
        <w:rPr>
          <w:rFonts w:ascii="Verdana" w:hAnsi="Verdana"/>
          <w:color w:val="555555"/>
          <w:sz w:val="18"/>
          <w:szCs w:val="18"/>
          <w:shd w:val="clear" w:color="auto" w:fill="FFFFFF"/>
        </w:rPr>
      </w:pPr>
    </w:p>
    <w:p w14:paraId="4CB642CC" w14:textId="450FFC95" w:rsidR="00FA4E9F" w:rsidRDefault="00505810" w:rsidP="00F27A37">
      <w:pPr>
        <w:tabs>
          <w:tab w:val="left" w:pos="180"/>
        </w:tabs>
        <w:ind w:left="360" w:hanging="1260"/>
      </w:pPr>
      <w:r>
        <w:rPr>
          <w:rFonts w:ascii="Verdana" w:hAnsi="Verdana"/>
          <w:color w:val="555555"/>
          <w:sz w:val="18"/>
          <w:szCs w:val="18"/>
          <w:shd w:val="clear" w:color="auto" w:fill="FFFFFF"/>
        </w:rPr>
        <w:tab/>
      </w:r>
      <w:r>
        <w:rPr>
          <w:rFonts w:ascii="Verdana" w:hAnsi="Verdana"/>
          <w:color w:val="555555"/>
          <w:sz w:val="18"/>
          <w:szCs w:val="18"/>
          <w:shd w:val="clear" w:color="auto" w:fill="FFFFFF"/>
        </w:rPr>
        <w:tab/>
      </w:r>
      <w:r w:rsidRPr="00E5692E">
        <w:rPr>
          <w:rFonts w:ascii="Arial" w:hAnsi="Arial" w:cs="Arial"/>
          <w:bCs/>
          <w:sz w:val="18"/>
          <w:szCs w:val="18"/>
        </w:rPr>
        <w:t xml:space="preserve">The National Academy of Social Insurance </w:t>
      </w:r>
      <w:r w:rsidRPr="00E5692E">
        <w:rPr>
          <w:rFonts w:ascii="Arial" w:hAnsi="Arial" w:cs="Arial"/>
          <w:sz w:val="18"/>
          <w:szCs w:val="18"/>
        </w:rPr>
        <w:t>is a nonprofit, nonpartisan organization made up of the nation’s leading experts on social insurance. Its mission is to advance solutions to challenges facing the nation by increasing public understanding of how social insurance contributes to economic security.</w:t>
      </w:r>
    </w:p>
    <w:sectPr w:rsidR="00FA4E9F" w:rsidSect="00C33299">
      <w:footerReference w:type="default" r:id="rId16"/>
      <w:pgSz w:w="12240" w:h="15840"/>
      <w:pgMar w:top="360" w:right="1008" w:bottom="1195" w:left="1008" w:header="432"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AF36B" w14:textId="77777777" w:rsidR="00505810" w:rsidRDefault="00505810" w:rsidP="00505810">
      <w:r>
        <w:separator/>
      </w:r>
    </w:p>
  </w:endnote>
  <w:endnote w:type="continuationSeparator" w:id="0">
    <w:p w14:paraId="79DB5F3E" w14:textId="77777777" w:rsidR="00505810" w:rsidRDefault="00505810" w:rsidP="0050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lliard BT">
    <w:altName w:val="Times New Roman"/>
    <w:charset w:val="00"/>
    <w:family w:val="roman"/>
    <w:pitch w:val="variable"/>
    <w:sig w:usb0="00000287" w:usb1="00000000" w:usb2="00000000" w:usb3="00000000" w:csb0="0000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94874" w14:textId="77777777" w:rsidR="00505810" w:rsidRDefault="00505810" w:rsidP="00505810">
    <w:pPr>
      <w:pStyle w:val="Footer"/>
      <w:jc w:val="center"/>
      <w:rPr>
        <w:rFonts w:ascii="Galliard BT" w:hAnsi="Galliard BT"/>
      </w:rPr>
    </w:pPr>
    <w:r>
      <w:rPr>
        <w:rFonts w:ascii="Galliard BT" w:hAnsi="Galliard BT"/>
      </w:rPr>
      <w:t xml:space="preserve">1200 New Hampshire Avenue, NW </w:t>
    </w:r>
    <w:r>
      <w:rPr>
        <w:rFonts w:ascii="Galliard BT" w:hAnsi="Galliard BT"/>
        <w:sz w:val="16"/>
      </w:rPr>
      <w:sym w:font="Symbol" w:char="F0B7"/>
    </w:r>
    <w:r>
      <w:rPr>
        <w:rFonts w:ascii="Galliard BT" w:hAnsi="Galliard BT"/>
      </w:rPr>
      <w:t xml:space="preserve"> Suite 830 </w:t>
    </w:r>
    <w:r>
      <w:rPr>
        <w:rFonts w:ascii="Galliard BT" w:hAnsi="Galliard BT"/>
        <w:sz w:val="16"/>
      </w:rPr>
      <w:sym w:font="Symbol" w:char="F0B7"/>
    </w:r>
    <w:r>
      <w:rPr>
        <w:rFonts w:ascii="Galliard BT" w:hAnsi="Galliard BT"/>
        <w:sz w:val="16"/>
      </w:rPr>
      <w:t xml:space="preserve"> </w:t>
    </w:r>
    <w:r>
      <w:rPr>
        <w:rFonts w:ascii="Galliard BT" w:hAnsi="Galliard BT"/>
      </w:rPr>
      <w:t>Washington, DC  20036-1904</w:t>
    </w:r>
  </w:p>
  <w:p w14:paraId="78ED5A16" w14:textId="77777777" w:rsidR="00505810" w:rsidRDefault="00505810" w:rsidP="00505810">
    <w:pPr>
      <w:pStyle w:val="Footer"/>
      <w:jc w:val="center"/>
    </w:pPr>
    <w:r>
      <w:rPr>
        <w:rFonts w:ascii="Galliard BT" w:hAnsi="Galliard BT"/>
      </w:rPr>
      <w:t xml:space="preserve">Phone: (202) 452-8097 </w:t>
    </w:r>
    <w:r>
      <w:rPr>
        <w:rFonts w:ascii="Galliard BT" w:hAnsi="Galliard BT"/>
        <w:sz w:val="16"/>
      </w:rPr>
      <w:sym w:font="Symbol" w:char="F0B7"/>
    </w:r>
    <w:r>
      <w:rPr>
        <w:rFonts w:ascii="Galliard BT" w:hAnsi="Galliard BT"/>
        <w:sz w:val="16"/>
      </w:rPr>
      <w:t xml:space="preserve"> </w:t>
    </w:r>
    <w:r w:rsidRPr="006C54A1">
      <w:rPr>
        <w:rFonts w:ascii="Galliard BT" w:hAnsi="Galliard BT"/>
      </w:rPr>
      <w:t>e-m</w:t>
    </w:r>
    <w:r>
      <w:rPr>
        <w:rFonts w:ascii="Galliard BT" w:hAnsi="Galliard BT"/>
      </w:rPr>
      <w:t xml:space="preserve">ail: </w:t>
    </w:r>
    <w:hyperlink r:id="rId1" w:history="1">
      <w:r>
        <w:rPr>
          <w:rStyle w:val="Hyperlink"/>
          <w:rFonts w:ascii="Galliard BT" w:hAnsi="Galliard BT"/>
        </w:rPr>
        <w:t>nasi@nasi.org</w:t>
      </w:r>
    </w:hyperlink>
    <w:r>
      <w:rPr>
        <w:rFonts w:ascii="Galliard BT" w:hAnsi="Galliard BT"/>
      </w:rPr>
      <w:t xml:space="preserve"> </w:t>
    </w:r>
    <w:r>
      <w:rPr>
        <w:rFonts w:ascii="Galliard BT" w:hAnsi="Galliard BT"/>
        <w:sz w:val="16"/>
      </w:rPr>
      <w:sym w:font="Symbol" w:char="F0B7"/>
    </w:r>
    <w:r w:rsidRPr="006C54A1">
      <w:rPr>
        <w:rFonts w:ascii="Galliard BT" w:hAnsi="Galliard BT"/>
      </w:rPr>
      <w:t xml:space="preserve"> web</w:t>
    </w:r>
    <w:r>
      <w:rPr>
        <w:rFonts w:ascii="Galliard BT" w:hAnsi="Galliard BT"/>
        <w:sz w:val="16"/>
      </w:rPr>
      <w:t xml:space="preserve">:  </w:t>
    </w:r>
    <w:r>
      <w:rPr>
        <w:rFonts w:ascii="Galliard BT" w:hAnsi="Galliard BT"/>
        <w:i/>
        <w:iCs/>
      </w:rPr>
      <w:t>www.nasi.org</w:t>
    </w:r>
    <w:r>
      <w:rPr>
        <w:rFonts w:ascii="Galliard BT" w:hAnsi="Galliard BT"/>
      </w:rPr>
      <w:t xml:space="preserve"> </w:t>
    </w:r>
    <w:r>
      <w:rPr>
        <w:rFonts w:ascii="Galliard BT" w:hAnsi="Galliard BT"/>
        <w:sz w:val="16"/>
      </w:rPr>
      <w:sym w:font="Symbol" w:char="F0B7"/>
    </w:r>
    <w:r>
      <w:rPr>
        <w:rFonts w:ascii="Galliard BT" w:hAnsi="Galliard BT"/>
        <w:sz w:val="16"/>
      </w:rPr>
      <w:t xml:space="preserve"> </w:t>
    </w:r>
    <w:r w:rsidRPr="006C54A1">
      <w:rPr>
        <w:rFonts w:ascii="Galliard BT" w:hAnsi="Galliard BT"/>
      </w:rPr>
      <w:t>Twitter: @socialinsurance</w:t>
    </w:r>
  </w:p>
  <w:p w14:paraId="44A5F6ED" w14:textId="77777777" w:rsidR="00505810" w:rsidRDefault="00505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FD28B" w14:textId="77777777" w:rsidR="00505810" w:rsidRDefault="00505810" w:rsidP="00505810">
      <w:r>
        <w:separator/>
      </w:r>
    </w:p>
  </w:footnote>
  <w:footnote w:type="continuationSeparator" w:id="0">
    <w:p w14:paraId="611FC282" w14:textId="77777777" w:rsidR="00505810" w:rsidRDefault="00505810" w:rsidP="00505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605C6"/>
    <w:multiLevelType w:val="hybridMultilevel"/>
    <w:tmpl w:val="45261A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52A5BB1"/>
    <w:multiLevelType w:val="hybridMultilevel"/>
    <w:tmpl w:val="5C580BD6"/>
    <w:lvl w:ilvl="0" w:tplc="8662DA98">
      <w:start w:val="1"/>
      <w:numFmt w:val="bullet"/>
      <w:lvlText w:val=""/>
      <w:lvlJc w:val="left"/>
      <w:pPr>
        <w:ind w:left="900" w:hanging="360"/>
      </w:pPr>
      <w:rPr>
        <w:rFonts w:ascii="Symbol" w:hAnsi="Symbol" w:hint="default"/>
        <w:color w:val="auto"/>
        <w:sz w:val="23"/>
        <w:szCs w:val="23"/>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4EB0065F"/>
    <w:multiLevelType w:val="multilevel"/>
    <w:tmpl w:val="39EEB104"/>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9F"/>
    <w:rsid w:val="001E01A4"/>
    <w:rsid w:val="001E243E"/>
    <w:rsid w:val="00311447"/>
    <w:rsid w:val="00486AA8"/>
    <w:rsid w:val="00505810"/>
    <w:rsid w:val="00522C02"/>
    <w:rsid w:val="0056103B"/>
    <w:rsid w:val="005C0522"/>
    <w:rsid w:val="00657751"/>
    <w:rsid w:val="006E34F2"/>
    <w:rsid w:val="0080158A"/>
    <w:rsid w:val="009500AD"/>
    <w:rsid w:val="00985B73"/>
    <w:rsid w:val="00A32A02"/>
    <w:rsid w:val="00B32D95"/>
    <w:rsid w:val="00C33299"/>
    <w:rsid w:val="00CA1F87"/>
    <w:rsid w:val="00D36FD4"/>
    <w:rsid w:val="00D87DA2"/>
    <w:rsid w:val="00D92C63"/>
    <w:rsid w:val="00DE1709"/>
    <w:rsid w:val="00DF7B6F"/>
    <w:rsid w:val="00F13D86"/>
    <w:rsid w:val="00F27A37"/>
    <w:rsid w:val="00F27B4A"/>
    <w:rsid w:val="00FA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381953"/>
  <w15:chartTrackingRefBased/>
  <w15:docId w15:val="{733CF74E-23C1-4463-96ED-7B66610E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E9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A4E9F"/>
    <w:pPr>
      <w:keepNext/>
      <w:outlineLvl w:val="0"/>
    </w:pPr>
    <w:rPr>
      <w:b/>
      <w:bCs/>
      <w:sz w:val="32"/>
    </w:rPr>
  </w:style>
  <w:style w:type="paragraph" w:styleId="Heading2">
    <w:name w:val="heading 2"/>
    <w:basedOn w:val="Normal"/>
    <w:next w:val="Normal"/>
    <w:link w:val="Heading2Char"/>
    <w:qFormat/>
    <w:rsid w:val="00FA4E9F"/>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E9F"/>
    <w:rPr>
      <w:rFonts w:ascii="Times New Roman" w:eastAsia="Times New Roman" w:hAnsi="Times New Roman" w:cs="Times New Roman"/>
      <w:b/>
      <w:bCs/>
      <w:sz w:val="32"/>
      <w:szCs w:val="20"/>
    </w:rPr>
  </w:style>
  <w:style w:type="character" w:customStyle="1" w:styleId="Heading2Char">
    <w:name w:val="Heading 2 Char"/>
    <w:basedOn w:val="DefaultParagraphFont"/>
    <w:link w:val="Heading2"/>
    <w:rsid w:val="00FA4E9F"/>
    <w:rPr>
      <w:rFonts w:ascii="Times New Roman" w:eastAsia="Times New Roman" w:hAnsi="Times New Roman" w:cs="Times New Roman"/>
      <w:sz w:val="24"/>
      <w:szCs w:val="20"/>
    </w:rPr>
  </w:style>
  <w:style w:type="character" w:styleId="Hyperlink">
    <w:name w:val="Hyperlink"/>
    <w:basedOn w:val="DefaultParagraphFont"/>
    <w:rsid w:val="00FA4E9F"/>
    <w:rPr>
      <w:color w:val="0000FF"/>
      <w:u w:val="single"/>
    </w:rPr>
  </w:style>
  <w:style w:type="character" w:styleId="Strong">
    <w:name w:val="Strong"/>
    <w:basedOn w:val="DefaultParagraphFont"/>
    <w:uiPriority w:val="22"/>
    <w:qFormat/>
    <w:rsid w:val="00FA4E9F"/>
    <w:rPr>
      <w:b/>
      <w:bCs/>
    </w:rPr>
  </w:style>
  <w:style w:type="paragraph" w:styleId="ListParagraph">
    <w:name w:val="List Paragraph"/>
    <w:basedOn w:val="Normal"/>
    <w:uiPriority w:val="34"/>
    <w:qFormat/>
    <w:rsid w:val="00FA4E9F"/>
    <w:pPr>
      <w:ind w:left="720"/>
      <w:contextualSpacing/>
    </w:pPr>
  </w:style>
  <w:style w:type="paragraph" w:styleId="Header">
    <w:name w:val="header"/>
    <w:basedOn w:val="Normal"/>
    <w:link w:val="HeaderChar"/>
    <w:uiPriority w:val="99"/>
    <w:unhideWhenUsed/>
    <w:rsid w:val="00505810"/>
    <w:pPr>
      <w:tabs>
        <w:tab w:val="center" w:pos="4680"/>
        <w:tab w:val="right" w:pos="9360"/>
      </w:tabs>
    </w:pPr>
  </w:style>
  <w:style w:type="character" w:customStyle="1" w:styleId="HeaderChar">
    <w:name w:val="Header Char"/>
    <w:basedOn w:val="DefaultParagraphFont"/>
    <w:link w:val="Header"/>
    <w:uiPriority w:val="99"/>
    <w:rsid w:val="00505810"/>
    <w:rPr>
      <w:rFonts w:ascii="Times New Roman" w:eastAsia="Times New Roman" w:hAnsi="Times New Roman" w:cs="Times New Roman"/>
      <w:sz w:val="20"/>
      <w:szCs w:val="20"/>
    </w:rPr>
  </w:style>
  <w:style w:type="paragraph" w:styleId="Footer">
    <w:name w:val="footer"/>
    <w:basedOn w:val="Normal"/>
    <w:link w:val="FooterChar"/>
    <w:unhideWhenUsed/>
    <w:rsid w:val="00505810"/>
    <w:pPr>
      <w:tabs>
        <w:tab w:val="center" w:pos="4680"/>
        <w:tab w:val="right" w:pos="9360"/>
      </w:tabs>
    </w:pPr>
  </w:style>
  <w:style w:type="character" w:customStyle="1" w:styleId="FooterChar">
    <w:name w:val="Footer Char"/>
    <w:basedOn w:val="DefaultParagraphFont"/>
    <w:link w:val="Footer"/>
    <w:rsid w:val="005058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E2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43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C0522"/>
    <w:rPr>
      <w:sz w:val="16"/>
      <w:szCs w:val="16"/>
    </w:rPr>
  </w:style>
  <w:style w:type="paragraph" w:styleId="CommentText">
    <w:name w:val="annotation text"/>
    <w:basedOn w:val="Normal"/>
    <w:link w:val="CommentTextChar"/>
    <w:uiPriority w:val="99"/>
    <w:semiHidden/>
    <w:unhideWhenUsed/>
    <w:rsid w:val="005C0522"/>
  </w:style>
  <w:style w:type="character" w:customStyle="1" w:styleId="CommentTextChar">
    <w:name w:val="Comment Text Char"/>
    <w:basedOn w:val="DefaultParagraphFont"/>
    <w:link w:val="CommentText"/>
    <w:uiPriority w:val="99"/>
    <w:semiHidden/>
    <w:rsid w:val="005C05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0522"/>
    <w:rPr>
      <w:b/>
      <w:bCs/>
    </w:rPr>
  </w:style>
  <w:style w:type="character" w:customStyle="1" w:styleId="CommentSubjectChar">
    <w:name w:val="Comment Subject Char"/>
    <w:basedOn w:val="CommentTextChar"/>
    <w:link w:val="CommentSubject"/>
    <w:uiPriority w:val="99"/>
    <w:semiHidden/>
    <w:rsid w:val="005C052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5035">
      <w:bodyDiv w:val="1"/>
      <w:marLeft w:val="0"/>
      <w:marRight w:val="0"/>
      <w:marTop w:val="0"/>
      <w:marBottom w:val="0"/>
      <w:divBdr>
        <w:top w:val="none" w:sz="0" w:space="0" w:color="auto"/>
        <w:left w:val="none" w:sz="0" w:space="0" w:color="auto"/>
        <w:bottom w:val="none" w:sz="0" w:space="0" w:color="auto"/>
        <w:right w:val="none" w:sz="0" w:space="0" w:color="auto"/>
      </w:divBdr>
    </w:div>
    <w:div w:id="523640398">
      <w:bodyDiv w:val="1"/>
      <w:marLeft w:val="0"/>
      <w:marRight w:val="0"/>
      <w:marTop w:val="0"/>
      <w:marBottom w:val="0"/>
      <w:divBdr>
        <w:top w:val="none" w:sz="0" w:space="0" w:color="auto"/>
        <w:left w:val="none" w:sz="0" w:space="0" w:color="auto"/>
        <w:bottom w:val="none" w:sz="0" w:space="0" w:color="auto"/>
        <w:right w:val="none" w:sz="0" w:space="0" w:color="auto"/>
      </w:divBdr>
    </w:div>
    <w:div w:id="597564953">
      <w:bodyDiv w:val="1"/>
      <w:marLeft w:val="0"/>
      <w:marRight w:val="0"/>
      <w:marTop w:val="0"/>
      <w:marBottom w:val="0"/>
      <w:divBdr>
        <w:top w:val="none" w:sz="0" w:space="0" w:color="auto"/>
        <w:left w:val="none" w:sz="0" w:space="0" w:color="auto"/>
        <w:bottom w:val="none" w:sz="0" w:space="0" w:color="auto"/>
        <w:right w:val="none" w:sz="0" w:space="0" w:color="auto"/>
      </w:divBdr>
    </w:div>
    <w:div w:id="655258266">
      <w:bodyDiv w:val="1"/>
      <w:marLeft w:val="0"/>
      <w:marRight w:val="0"/>
      <w:marTop w:val="0"/>
      <w:marBottom w:val="0"/>
      <w:divBdr>
        <w:top w:val="none" w:sz="0" w:space="0" w:color="auto"/>
        <w:left w:val="none" w:sz="0" w:space="0" w:color="auto"/>
        <w:bottom w:val="none" w:sz="0" w:space="0" w:color="auto"/>
        <w:right w:val="none" w:sz="0" w:space="0" w:color="auto"/>
      </w:divBdr>
    </w:div>
    <w:div w:id="1161236517">
      <w:bodyDiv w:val="1"/>
      <w:marLeft w:val="0"/>
      <w:marRight w:val="0"/>
      <w:marTop w:val="0"/>
      <w:marBottom w:val="0"/>
      <w:divBdr>
        <w:top w:val="none" w:sz="0" w:space="0" w:color="auto"/>
        <w:left w:val="none" w:sz="0" w:space="0" w:color="auto"/>
        <w:bottom w:val="none" w:sz="0" w:space="0" w:color="auto"/>
        <w:right w:val="none" w:sz="0" w:space="0" w:color="auto"/>
      </w:divBdr>
    </w:div>
    <w:div w:id="21177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jforsythe@nasi.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nasi.org/civicrm/event/info?reset=1&amp;id=2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i.org" TargetMode="External"/><Relationship Id="rId5" Type="http://schemas.openxmlformats.org/officeDocument/2006/relationships/footnotes" Target="footnotes.xml"/><Relationship Id="rId15" Type="http://schemas.openxmlformats.org/officeDocument/2006/relationships/hyperlink" Target="mailto:jforsythe@nasi.org" TargetMode="External"/><Relationship Id="rId10" Type="http://schemas.openxmlformats.org/officeDocument/2006/relationships/hyperlink" Target="https://www.nasi.org/civicrm/event/info?id=234&amp;reset=1" TargetMode="External"/><Relationship Id="rId4" Type="http://schemas.openxmlformats.org/officeDocument/2006/relationships/webSettings" Target="webSettings.xml"/><Relationship Id="rId9" Type="http://schemas.openxmlformats.org/officeDocument/2006/relationships/hyperlink" Target="mailto:jforsythe@nasi.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asi@na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 Forsythe</dc:creator>
  <cp:keywords/>
  <dc:description/>
  <cp:lastModifiedBy>Janel Forsythe</cp:lastModifiedBy>
  <cp:revision>7</cp:revision>
  <cp:lastPrinted>2017-06-01T14:22:00Z</cp:lastPrinted>
  <dcterms:created xsi:type="dcterms:W3CDTF">2018-06-19T20:34:00Z</dcterms:created>
  <dcterms:modified xsi:type="dcterms:W3CDTF">2018-06-19T21:51:00Z</dcterms:modified>
</cp:coreProperties>
</file>