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A4E27" w14:textId="75350057" w:rsidR="00803909" w:rsidRPr="00000C12" w:rsidRDefault="00803909" w:rsidP="00803909">
      <w:pPr>
        <w:rPr>
          <w:rFonts w:ascii="Arial" w:hAnsi="Arial" w:cs="Arial"/>
          <w:b/>
          <w:bCs/>
          <w:sz w:val="48"/>
          <w:szCs w:val="48"/>
        </w:rPr>
      </w:pPr>
      <w:bookmarkStart w:id="0" w:name="_GoBack"/>
      <w:bookmarkEnd w:id="0"/>
      <w:r w:rsidRPr="00000C12">
        <w:rPr>
          <w:rFonts w:ascii="Arial" w:hAnsi="Arial" w:cs="Arial"/>
          <w:b/>
          <w:bCs/>
          <w:sz w:val="48"/>
          <w:szCs w:val="48"/>
        </w:rPr>
        <w:t>PRESS RELEASE</w:t>
      </w:r>
    </w:p>
    <w:p w14:paraId="3C850217" w14:textId="6A6DC192" w:rsidR="00803909" w:rsidRPr="00000C12" w:rsidRDefault="00803909" w:rsidP="0072742C">
      <w:pPr>
        <w:ind w:left="5760"/>
        <w:rPr>
          <w:rFonts w:ascii="Arial" w:hAnsi="Arial" w:cs="Arial"/>
        </w:rPr>
      </w:pPr>
    </w:p>
    <w:p w14:paraId="7C6E74C5" w14:textId="04F20C78" w:rsidR="00D60553" w:rsidRPr="00000C12" w:rsidRDefault="00803909" w:rsidP="00EF1AF9">
      <w:pPr>
        <w:ind w:left="5760"/>
        <w:jc w:val="right"/>
        <w:rPr>
          <w:rFonts w:ascii="Arial" w:hAnsi="Arial" w:cs="Arial"/>
        </w:rPr>
      </w:pPr>
      <w:r w:rsidRPr="00000C12">
        <w:rPr>
          <w:rFonts w:ascii="Arial" w:hAnsi="Arial" w:cs="Arial"/>
        </w:rPr>
        <w:t>FOR IMMEDIATE RELEASE</w:t>
      </w:r>
    </w:p>
    <w:p w14:paraId="7763A404" w14:textId="77777777" w:rsidR="00BA4E92" w:rsidRPr="00000C12" w:rsidRDefault="00BA4E92" w:rsidP="00D60553">
      <w:pPr>
        <w:ind w:left="5760"/>
        <w:jc w:val="right"/>
        <w:rPr>
          <w:rFonts w:ascii="Arial" w:hAnsi="Arial" w:cs="Arial"/>
          <w:sz w:val="20"/>
          <w:szCs w:val="20"/>
        </w:rPr>
      </w:pPr>
    </w:p>
    <w:p w14:paraId="2021339F" w14:textId="74BB4CAF" w:rsidR="00803909" w:rsidRPr="00000C12" w:rsidRDefault="00803909" w:rsidP="00803909">
      <w:pPr>
        <w:rPr>
          <w:rFonts w:ascii="Arial" w:hAnsi="Arial" w:cs="Arial"/>
          <w:b/>
          <w:bCs/>
          <w:sz w:val="20"/>
          <w:szCs w:val="20"/>
        </w:rPr>
      </w:pPr>
    </w:p>
    <w:p w14:paraId="04AD0D9D" w14:textId="77777777" w:rsidR="00381199" w:rsidRPr="00000C12" w:rsidRDefault="00381199" w:rsidP="00803909">
      <w:pPr>
        <w:rPr>
          <w:rFonts w:ascii="Arial" w:hAnsi="Arial" w:cs="Arial"/>
          <w:b/>
          <w:bCs/>
          <w:sz w:val="20"/>
          <w:szCs w:val="20"/>
        </w:rPr>
      </w:pPr>
    </w:p>
    <w:p w14:paraId="32333140" w14:textId="21A6C131" w:rsidR="00803909" w:rsidRPr="00000C12" w:rsidRDefault="00BA4E92" w:rsidP="00BA4E92">
      <w:pPr>
        <w:ind w:left="360" w:right="-360" w:hanging="360"/>
        <w:jc w:val="center"/>
        <w:rPr>
          <w:rFonts w:ascii="Arial" w:hAnsi="Arial" w:cs="Arial"/>
          <w:b/>
          <w:bCs/>
          <w:color w:val="000000"/>
          <w:sz w:val="28"/>
          <w:szCs w:val="28"/>
        </w:rPr>
      </w:pPr>
      <w:r w:rsidRPr="00000C12">
        <w:rPr>
          <w:rFonts w:ascii="Arial" w:hAnsi="Arial" w:cs="Arial"/>
          <w:b/>
          <w:bCs/>
          <w:color w:val="000000"/>
          <w:sz w:val="28"/>
          <w:szCs w:val="28"/>
        </w:rPr>
        <w:t>Doreen Lorenzo Joins</w:t>
      </w:r>
      <w:r w:rsidR="00803909" w:rsidRPr="00000C12">
        <w:rPr>
          <w:rFonts w:ascii="Arial" w:hAnsi="Arial" w:cs="Arial"/>
          <w:b/>
          <w:bCs/>
          <w:color w:val="000000"/>
          <w:sz w:val="28"/>
          <w:szCs w:val="28"/>
        </w:rPr>
        <w:t xml:space="preserve"> </w:t>
      </w:r>
      <w:r w:rsidR="00712972" w:rsidRPr="00000C12">
        <w:rPr>
          <w:rFonts w:ascii="Arial" w:hAnsi="Arial" w:cs="Arial"/>
          <w:b/>
          <w:bCs/>
          <w:color w:val="000000"/>
          <w:sz w:val="28"/>
          <w:szCs w:val="28"/>
        </w:rPr>
        <w:t>TEAGUE’s</w:t>
      </w:r>
    </w:p>
    <w:p w14:paraId="451D47D5" w14:textId="0F597ED6" w:rsidR="00BA4E92" w:rsidRPr="00000C12" w:rsidRDefault="00BA4E92" w:rsidP="00BA4E92">
      <w:pPr>
        <w:ind w:left="360" w:right="-360" w:hanging="360"/>
        <w:jc w:val="center"/>
        <w:rPr>
          <w:rFonts w:ascii="Arial" w:hAnsi="Arial" w:cs="Arial"/>
          <w:b/>
          <w:bCs/>
          <w:color w:val="000000"/>
          <w:sz w:val="28"/>
          <w:szCs w:val="28"/>
        </w:rPr>
      </w:pPr>
      <w:r w:rsidRPr="00000C12">
        <w:rPr>
          <w:rFonts w:ascii="Arial" w:hAnsi="Arial" w:cs="Arial"/>
          <w:b/>
          <w:bCs/>
          <w:color w:val="000000"/>
          <w:sz w:val="28"/>
          <w:szCs w:val="28"/>
        </w:rPr>
        <w:t>Board of Directors</w:t>
      </w:r>
    </w:p>
    <w:p w14:paraId="70F5243C" w14:textId="1C04771B" w:rsidR="00803909" w:rsidRPr="00000C12" w:rsidRDefault="00803909" w:rsidP="00803909">
      <w:pPr>
        <w:ind w:right="-360" w:hanging="360"/>
        <w:jc w:val="center"/>
        <w:rPr>
          <w:rFonts w:ascii="Arial" w:hAnsi="Arial" w:cs="Arial"/>
          <w:color w:val="000000"/>
          <w:sz w:val="20"/>
          <w:szCs w:val="20"/>
        </w:rPr>
      </w:pPr>
    </w:p>
    <w:p w14:paraId="077C16A6" w14:textId="464B501D" w:rsidR="00803909" w:rsidRPr="00000C12" w:rsidRDefault="00803909" w:rsidP="00803909">
      <w:pPr>
        <w:rPr>
          <w:rFonts w:ascii="Arial" w:hAnsi="Arial" w:cs="Arial"/>
          <w:color w:val="000000" w:themeColor="text1"/>
          <w:sz w:val="20"/>
          <w:szCs w:val="20"/>
        </w:rPr>
      </w:pPr>
    </w:p>
    <w:p w14:paraId="2A633AA9" w14:textId="77777777" w:rsidR="00381199" w:rsidRPr="00000C12" w:rsidRDefault="00381199" w:rsidP="00381199">
      <w:pPr>
        <w:rPr>
          <w:rFonts w:ascii="Arial" w:hAnsi="Arial" w:cs="Arial"/>
          <w:color w:val="000000" w:themeColor="text1"/>
          <w:sz w:val="20"/>
          <w:szCs w:val="20"/>
        </w:rPr>
      </w:pPr>
      <w:r w:rsidRPr="00000C12">
        <w:rPr>
          <w:rFonts w:ascii="Arial" w:hAnsi="Arial" w:cs="Arial"/>
          <w:color w:val="000000" w:themeColor="text1"/>
          <w:sz w:val="20"/>
          <w:szCs w:val="20"/>
        </w:rPr>
        <w:t xml:space="preserve">SEATTLE, WA – January 30, 2018 – TEAGUE today announced that design industry leader, Doreen Lorenzo, has been elected to TEAGUE's board of directors. Lorenzo brings more than two decades of experience in design, innovation, and business management; she is the former president of the global design firm Frog, and community-led invention platform Quirky, as well as a co-founder of the mobile video insights company </w:t>
      </w:r>
      <w:proofErr w:type="spellStart"/>
      <w:r w:rsidRPr="00000C12">
        <w:rPr>
          <w:rFonts w:ascii="Arial" w:hAnsi="Arial" w:cs="Arial"/>
          <w:color w:val="000000" w:themeColor="text1"/>
          <w:sz w:val="20"/>
          <w:szCs w:val="20"/>
        </w:rPr>
        <w:t>Vidlet</w:t>
      </w:r>
      <w:proofErr w:type="spellEnd"/>
      <w:r w:rsidRPr="00000C12">
        <w:rPr>
          <w:rFonts w:ascii="Arial" w:hAnsi="Arial" w:cs="Arial"/>
          <w:color w:val="000000" w:themeColor="text1"/>
          <w:sz w:val="20"/>
          <w:szCs w:val="20"/>
        </w:rPr>
        <w:t>.</w:t>
      </w:r>
    </w:p>
    <w:p w14:paraId="3BCE3DBC" w14:textId="77777777" w:rsidR="00381199" w:rsidRPr="00000C12" w:rsidRDefault="00381199" w:rsidP="00381199">
      <w:pPr>
        <w:rPr>
          <w:rFonts w:ascii="Arial" w:hAnsi="Arial" w:cs="Arial"/>
          <w:color w:val="000000" w:themeColor="text1"/>
          <w:sz w:val="20"/>
          <w:szCs w:val="20"/>
        </w:rPr>
      </w:pPr>
    </w:p>
    <w:p w14:paraId="7223350D" w14:textId="77777777" w:rsidR="00381199" w:rsidRPr="00000C12" w:rsidRDefault="00381199" w:rsidP="00381199">
      <w:pPr>
        <w:rPr>
          <w:rFonts w:ascii="Arial" w:hAnsi="Arial" w:cs="Arial"/>
          <w:color w:val="000000" w:themeColor="text1"/>
          <w:sz w:val="20"/>
          <w:szCs w:val="20"/>
        </w:rPr>
      </w:pPr>
      <w:r w:rsidRPr="00000C12">
        <w:rPr>
          <w:rFonts w:ascii="Arial" w:hAnsi="Arial" w:cs="Arial"/>
          <w:color w:val="000000" w:themeColor="text1"/>
          <w:sz w:val="20"/>
          <w:szCs w:val="20"/>
        </w:rPr>
        <w:t>“Doreen brings an incredible amount of experience, expertise, and perspective to the table,” said TEAGUE President and CEO John Barratt. “I am excited to welcome her to TEAGUE’s board, and I look forward to working with her to lead our next era of growth.”</w:t>
      </w:r>
    </w:p>
    <w:p w14:paraId="4BB7392B" w14:textId="77777777" w:rsidR="00381199" w:rsidRPr="00000C12" w:rsidRDefault="00381199" w:rsidP="00381199">
      <w:pPr>
        <w:rPr>
          <w:rFonts w:ascii="Arial" w:hAnsi="Arial" w:cs="Arial"/>
          <w:color w:val="000000" w:themeColor="text1"/>
          <w:sz w:val="20"/>
          <w:szCs w:val="20"/>
        </w:rPr>
      </w:pPr>
    </w:p>
    <w:p w14:paraId="4F1913CB" w14:textId="77777777" w:rsidR="00381199" w:rsidRPr="00000C12" w:rsidRDefault="00381199" w:rsidP="00381199">
      <w:pPr>
        <w:widowControl w:val="0"/>
        <w:autoSpaceDE w:val="0"/>
        <w:autoSpaceDN w:val="0"/>
        <w:adjustRightInd w:val="0"/>
        <w:rPr>
          <w:rFonts w:ascii="Arial" w:hAnsi="Arial" w:cs="Arial"/>
          <w:color w:val="000000" w:themeColor="text1"/>
          <w:sz w:val="20"/>
          <w:szCs w:val="20"/>
        </w:rPr>
      </w:pPr>
      <w:r w:rsidRPr="00000C12">
        <w:rPr>
          <w:rFonts w:ascii="Arial" w:hAnsi="Arial" w:cs="Arial"/>
          <w:color w:val="000000" w:themeColor="text1"/>
          <w:sz w:val="20"/>
          <w:szCs w:val="20"/>
        </w:rPr>
        <w:t>"We are delighted that Doreen, a recognized industry leader, has joined the board of directors,” said TEAGUE Chairman of the Board, Richard Wood. “The experience she brings from leading global design and innovation companies, and the world of education, will be a huge asset to TEAGUE at a time when the industry is rapidly evolving."</w:t>
      </w:r>
    </w:p>
    <w:p w14:paraId="10191F2D" w14:textId="77777777" w:rsidR="00381199" w:rsidRPr="00000C12" w:rsidRDefault="00381199" w:rsidP="00381199">
      <w:pPr>
        <w:rPr>
          <w:rFonts w:ascii="Arial" w:hAnsi="Arial" w:cs="Arial"/>
          <w:color w:val="000000" w:themeColor="text1"/>
          <w:sz w:val="20"/>
          <w:szCs w:val="20"/>
        </w:rPr>
      </w:pPr>
    </w:p>
    <w:p w14:paraId="2ECDBF51" w14:textId="77777777" w:rsidR="00381199" w:rsidRPr="00000C12" w:rsidRDefault="00381199" w:rsidP="00381199">
      <w:pPr>
        <w:rPr>
          <w:rFonts w:ascii="Arial" w:hAnsi="Arial" w:cs="Arial"/>
          <w:color w:val="000000" w:themeColor="text1"/>
          <w:sz w:val="20"/>
          <w:szCs w:val="20"/>
        </w:rPr>
      </w:pPr>
      <w:r w:rsidRPr="00000C12">
        <w:rPr>
          <w:rFonts w:ascii="Arial" w:hAnsi="Arial" w:cs="Arial"/>
          <w:color w:val="000000" w:themeColor="text1"/>
          <w:sz w:val="20"/>
          <w:szCs w:val="20"/>
        </w:rPr>
        <w:t>“I am enthusiastic about joining the board; TEAGUE is a recognized leader in the design industry and possess unique vantage points on the future of mobility,” said Lorenzo. “Their ability to maintain design quality while growing the business has been exciting to watch. I am honored to be part of this thriving, independent design consultancy.” </w:t>
      </w:r>
    </w:p>
    <w:p w14:paraId="26314238" w14:textId="77777777" w:rsidR="00381199" w:rsidRPr="00000C12" w:rsidRDefault="00381199" w:rsidP="00381199">
      <w:pPr>
        <w:rPr>
          <w:rFonts w:ascii="Arial" w:hAnsi="Arial" w:cs="Arial"/>
          <w:color w:val="000000" w:themeColor="text1"/>
          <w:sz w:val="20"/>
          <w:szCs w:val="20"/>
        </w:rPr>
      </w:pPr>
    </w:p>
    <w:p w14:paraId="4AC6363C" w14:textId="77777777" w:rsidR="00381199" w:rsidRPr="00000C12" w:rsidRDefault="00381199" w:rsidP="00381199">
      <w:pPr>
        <w:rPr>
          <w:rFonts w:ascii="Arial" w:hAnsi="Arial" w:cs="Arial"/>
          <w:color w:val="000000" w:themeColor="text1"/>
          <w:sz w:val="20"/>
          <w:szCs w:val="20"/>
        </w:rPr>
      </w:pPr>
      <w:r w:rsidRPr="00000C12">
        <w:rPr>
          <w:rFonts w:ascii="Arial" w:hAnsi="Arial" w:cs="Arial"/>
          <w:color w:val="000000" w:themeColor="text1"/>
          <w:sz w:val="20"/>
          <w:szCs w:val="20"/>
        </w:rPr>
        <w:t>Lorenzo serves as an advisor to several companies and on one additional board, SKU, a Consumer Products Accelerator. In 2017, Lorenzo was appointed Assistant Dean of the newly created School of Design and Creative Technologies at The University of Texas-Austin after overseeing a campus-wide initiative to integrate design thinking into the curriculum across the university as Director of the Center for Integrated Design.</w:t>
      </w:r>
    </w:p>
    <w:p w14:paraId="4FBE9262" w14:textId="77777777" w:rsidR="00803909" w:rsidRPr="00000C12" w:rsidRDefault="00803909" w:rsidP="00803909">
      <w:pPr>
        <w:rPr>
          <w:rFonts w:ascii="Arial" w:hAnsi="Arial" w:cs="Arial"/>
          <w:sz w:val="20"/>
          <w:szCs w:val="20"/>
        </w:rPr>
      </w:pPr>
    </w:p>
    <w:p w14:paraId="5D02A439" w14:textId="77777777" w:rsidR="00803909" w:rsidRPr="00000C12" w:rsidRDefault="00803909" w:rsidP="00803909">
      <w:pPr>
        <w:rPr>
          <w:rFonts w:ascii="Arial" w:hAnsi="Arial" w:cs="Arial"/>
          <w:b/>
          <w:bCs/>
          <w:sz w:val="20"/>
          <w:szCs w:val="20"/>
        </w:rPr>
      </w:pPr>
      <w:r w:rsidRPr="00000C12">
        <w:rPr>
          <w:rFonts w:ascii="Arial" w:hAnsi="Arial" w:cs="Arial"/>
          <w:b/>
          <w:bCs/>
          <w:sz w:val="20"/>
          <w:szCs w:val="20"/>
        </w:rPr>
        <w:t>About TEAGUE</w:t>
      </w:r>
    </w:p>
    <w:p w14:paraId="38776BE5" w14:textId="616A3C43" w:rsidR="00124629" w:rsidRPr="00000C12" w:rsidRDefault="00124629" w:rsidP="00124629">
      <w:pPr>
        <w:rPr>
          <w:rFonts w:ascii="Arial" w:hAnsi="Arial" w:cs="Arial"/>
          <w:color w:val="000000" w:themeColor="text1"/>
          <w:sz w:val="20"/>
          <w:szCs w:val="20"/>
        </w:rPr>
      </w:pPr>
      <w:r w:rsidRPr="00000C12">
        <w:rPr>
          <w:rFonts w:ascii="Arial" w:hAnsi="Arial" w:cs="Arial"/>
          <w:color w:val="000000" w:themeColor="text1"/>
          <w:sz w:val="20"/>
          <w:szCs w:val="20"/>
        </w:rPr>
        <w:t xml:space="preserve">Founded in 1926 by design pioneer, Walter Dorwin Teague, TEAGUE is </w:t>
      </w:r>
      <w:r w:rsidR="00D87ACF" w:rsidRPr="00000C12">
        <w:rPr>
          <w:rFonts w:ascii="Arial" w:hAnsi="Arial" w:cs="Arial"/>
          <w:color w:val="000000" w:themeColor="text1"/>
          <w:sz w:val="20"/>
          <w:szCs w:val="20"/>
        </w:rPr>
        <w:t xml:space="preserve">the </w:t>
      </w:r>
      <w:r w:rsidR="008D1CA2" w:rsidRPr="00000C12">
        <w:rPr>
          <w:rFonts w:ascii="Arial" w:hAnsi="Arial" w:cs="Arial"/>
          <w:color w:val="000000" w:themeColor="text1"/>
          <w:sz w:val="20"/>
          <w:szCs w:val="20"/>
        </w:rPr>
        <w:t xml:space="preserve">original design </w:t>
      </w:r>
      <w:r w:rsidR="00D87ACF" w:rsidRPr="00000C12">
        <w:rPr>
          <w:rFonts w:ascii="Arial" w:hAnsi="Arial" w:cs="Arial"/>
          <w:color w:val="000000" w:themeColor="text1"/>
          <w:sz w:val="20"/>
          <w:szCs w:val="20"/>
        </w:rPr>
        <w:t>consultancy.</w:t>
      </w:r>
      <w:r w:rsidR="008D1CA2" w:rsidRPr="00000C12">
        <w:rPr>
          <w:rFonts w:ascii="Arial" w:hAnsi="Arial" w:cs="Arial"/>
          <w:color w:val="000000" w:themeColor="text1"/>
          <w:sz w:val="20"/>
          <w:szCs w:val="20"/>
        </w:rPr>
        <w:t xml:space="preserve"> Today, TEAGUE is a leader in travel and technology innovation, blurring the boundaries between digital and physical to create</w:t>
      </w:r>
      <w:r w:rsidR="00D631BF" w:rsidRPr="00000C12">
        <w:rPr>
          <w:rFonts w:ascii="Arial" w:hAnsi="Arial" w:cs="Arial"/>
          <w:color w:val="000000" w:themeColor="text1"/>
          <w:sz w:val="20"/>
          <w:szCs w:val="20"/>
        </w:rPr>
        <w:t xml:space="preserve"> break</w:t>
      </w:r>
      <w:r w:rsidR="009C511D" w:rsidRPr="00000C12">
        <w:rPr>
          <w:rFonts w:ascii="Arial" w:hAnsi="Arial" w:cs="Arial"/>
          <w:color w:val="000000" w:themeColor="text1"/>
          <w:sz w:val="20"/>
          <w:szCs w:val="20"/>
        </w:rPr>
        <w:t>through products, services, and experiences for a broad range of client</w:t>
      </w:r>
      <w:r w:rsidR="00D631BF" w:rsidRPr="00000C12">
        <w:rPr>
          <w:rFonts w:ascii="Arial" w:hAnsi="Arial" w:cs="Arial"/>
          <w:color w:val="000000" w:themeColor="text1"/>
          <w:sz w:val="20"/>
          <w:szCs w:val="20"/>
        </w:rPr>
        <w:t>s</w:t>
      </w:r>
      <w:r w:rsidR="009C511D" w:rsidRPr="00000C12">
        <w:rPr>
          <w:rFonts w:ascii="Arial" w:hAnsi="Arial" w:cs="Arial"/>
          <w:color w:val="000000" w:themeColor="text1"/>
          <w:sz w:val="20"/>
          <w:szCs w:val="20"/>
        </w:rPr>
        <w:t xml:space="preserve"> including Amazon, </w:t>
      </w:r>
      <w:r w:rsidR="00070787" w:rsidRPr="00000C12">
        <w:rPr>
          <w:rFonts w:ascii="Arial" w:hAnsi="Arial" w:cs="Arial"/>
          <w:color w:val="000000" w:themeColor="text1"/>
          <w:sz w:val="20"/>
          <w:szCs w:val="20"/>
        </w:rPr>
        <w:t xml:space="preserve">The Boeing Company, </w:t>
      </w:r>
      <w:r w:rsidR="009C511D" w:rsidRPr="00000C12">
        <w:rPr>
          <w:rFonts w:ascii="Arial" w:hAnsi="Arial" w:cs="Arial"/>
          <w:color w:val="000000" w:themeColor="text1"/>
          <w:sz w:val="20"/>
          <w:szCs w:val="20"/>
        </w:rPr>
        <w:t>Google, Hyundai, Intel, Micros</w:t>
      </w:r>
      <w:r w:rsidR="00070787" w:rsidRPr="00000C12">
        <w:rPr>
          <w:rFonts w:ascii="Arial" w:hAnsi="Arial" w:cs="Arial"/>
          <w:color w:val="000000" w:themeColor="text1"/>
          <w:sz w:val="20"/>
          <w:szCs w:val="20"/>
        </w:rPr>
        <w:t>oft, Rockwell Collins</w:t>
      </w:r>
      <w:r w:rsidR="000C43B5" w:rsidRPr="00000C12">
        <w:rPr>
          <w:rFonts w:ascii="Arial" w:hAnsi="Arial" w:cs="Arial"/>
          <w:color w:val="000000" w:themeColor="text1"/>
          <w:sz w:val="20"/>
          <w:szCs w:val="20"/>
        </w:rPr>
        <w:t>,</w:t>
      </w:r>
      <w:r w:rsidR="00070787" w:rsidRPr="00000C12">
        <w:rPr>
          <w:rFonts w:ascii="Arial" w:hAnsi="Arial" w:cs="Arial"/>
          <w:color w:val="000000" w:themeColor="text1"/>
          <w:sz w:val="20"/>
          <w:szCs w:val="20"/>
        </w:rPr>
        <w:t xml:space="preserve"> and Toyota. </w:t>
      </w:r>
      <w:r w:rsidRPr="00000C12">
        <w:rPr>
          <w:rFonts w:ascii="Arial" w:hAnsi="Arial" w:cs="Arial"/>
          <w:color w:val="000000" w:themeColor="text1"/>
          <w:sz w:val="20"/>
          <w:szCs w:val="20"/>
        </w:rPr>
        <w:t xml:space="preserve">Find out more at </w:t>
      </w:r>
      <w:hyperlink r:id="rId7" w:history="1">
        <w:r w:rsidRPr="00000C12">
          <w:rPr>
            <w:rStyle w:val="Hyperlink"/>
            <w:rFonts w:ascii="Arial" w:hAnsi="Arial" w:cs="Arial"/>
            <w:sz w:val="20"/>
            <w:szCs w:val="20"/>
          </w:rPr>
          <w:t>teague.com.</w:t>
        </w:r>
      </w:hyperlink>
    </w:p>
    <w:p w14:paraId="7DEFE07A" w14:textId="77777777" w:rsidR="00381199" w:rsidRPr="00000C12" w:rsidRDefault="00381199" w:rsidP="00803909">
      <w:pPr>
        <w:widowControl w:val="0"/>
        <w:autoSpaceDE w:val="0"/>
        <w:autoSpaceDN w:val="0"/>
        <w:adjustRightInd w:val="0"/>
        <w:rPr>
          <w:rFonts w:ascii="Arial" w:hAnsi="Arial" w:cs="Arial"/>
          <w:sz w:val="20"/>
          <w:szCs w:val="20"/>
        </w:rPr>
      </w:pPr>
    </w:p>
    <w:p w14:paraId="241D979C" w14:textId="09C75228" w:rsidR="007000A8" w:rsidRPr="00000C12" w:rsidRDefault="00803909" w:rsidP="009C511D">
      <w:pPr>
        <w:widowControl w:val="0"/>
        <w:autoSpaceDE w:val="0"/>
        <w:autoSpaceDN w:val="0"/>
        <w:adjustRightInd w:val="0"/>
        <w:jc w:val="center"/>
        <w:rPr>
          <w:rFonts w:ascii="Arial" w:hAnsi="Arial" w:cs="Arial"/>
          <w:sz w:val="20"/>
          <w:szCs w:val="20"/>
        </w:rPr>
      </w:pPr>
      <w:r w:rsidRPr="00000C12">
        <w:rPr>
          <w:rFonts w:ascii="Arial" w:hAnsi="Arial" w:cs="Arial"/>
          <w:sz w:val="20"/>
          <w:szCs w:val="20"/>
        </w:rPr>
        <w:t>###</w:t>
      </w:r>
    </w:p>
    <w:p w14:paraId="6E22C4FB" w14:textId="77777777" w:rsidR="002D3312" w:rsidRPr="00000C12" w:rsidRDefault="002D3312" w:rsidP="00A27611">
      <w:pPr>
        <w:rPr>
          <w:rFonts w:ascii="Arial" w:hAnsi="Arial" w:cs="Arial"/>
          <w:b/>
          <w:bCs/>
          <w:sz w:val="20"/>
          <w:szCs w:val="20"/>
        </w:rPr>
      </w:pPr>
    </w:p>
    <w:p w14:paraId="54D50958" w14:textId="77777777" w:rsidR="00EF1AF9" w:rsidRPr="00000C12" w:rsidRDefault="00EF1AF9" w:rsidP="00A27611">
      <w:pPr>
        <w:rPr>
          <w:rFonts w:ascii="Arial" w:hAnsi="Arial" w:cs="Arial"/>
          <w:b/>
          <w:bCs/>
          <w:sz w:val="20"/>
          <w:szCs w:val="20"/>
        </w:rPr>
      </w:pPr>
    </w:p>
    <w:p w14:paraId="76839B1C" w14:textId="77777777" w:rsidR="00381199" w:rsidRPr="00000C12" w:rsidRDefault="00381199" w:rsidP="00A27611">
      <w:pPr>
        <w:rPr>
          <w:rFonts w:ascii="Arial" w:hAnsi="Arial" w:cs="Arial"/>
          <w:b/>
          <w:bCs/>
          <w:sz w:val="20"/>
          <w:szCs w:val="20"/>
        </w:rPr>
      </w:pPr>
    </w:p>
    <w:p w14:paraId="5D511D4B" w14:textId="77777777" w:rsidR="00A27611" w:rsidRPr="00000C12" w:rsidRDefault="00A27611" w:rsidP="00A27611">
      <w:pPr>
        <w:rPr>
          <w:rFonts w:ascii="Arial" w:hAnsi="Arial" w:cs="Arial"/>
          <w:b/>
          <w:bCs/>
          <w:sz w:val="20"/>
          <w:szCs w:val="20"/>
        </w:rPr>
      </w:pPr>
      <w:r w:rsidRPr="00000C12">
        <w:rPr>
          <w:rFonts w:ascii="Arial" w:hAnsi="Arial" w:cs="Arial"/>
          <w:b/>
          <w:bCs/>
          <w:sz w:val="20"/>
          <w:szCs w:val="20"/>
        </w:rPr>
        <w:t>MEDIA CONTACT</w:t>
      </w:r>
    </w:p>
    <w:p w14:paraId="263B7C32" w14:textId="5CEF922D" w:rsidR="00A27611" w:rsidRPr="00000C12" w:rsidRDefault="00A27611" w:rsidP="00A27611">
      <w:pPr>
        <w:rPr>
          <w:rFonts w:ascii="Arial" w:hAnsi="Arial" w:cs="Arial"/>
          <w:color w:val="000000" w:themeColor="text1"/>
          <w:sz w:val="20"/>
          <w:szCs w:val="20"/>
        </w:rPr>
      </w:pPr>
      <w:r w:rsidRPr="00000C12">
        <w:rPr>
          <w:rFonts w:ascii="Arial" w:hAnsi="Arial" w:cs="Arial"/>
          <w:sz w:val="20"/>
          <w:szCs w:val="20"/>
        </w:rPr>
        <w:t xml:space="preserve">Sarah Matheny, 206 302 8343, </w:t>
      </w:r>
      <w:r w:rsidRPr="00000C12">
        <w:rPr>
          <w:rFonts w:ascii="Arial" w:hAnsi="Arial" w:cs="Arial"/>
          <w:color w:val="000000" w:themeColor="text1"/>
          <w:sz w:val="20"/>
          <w:szCs w:val="20"/>
        </w:rPr>
        <w:t>smatheny@teague.com</w:t>
      </w:r>
    </w:p>
    <w:sectPr w:rsidR="00A27611" w:rsidRPr="00000C12" w:rsidSect="00381199">
      <w:footerReference w:type="default" r:id="rId8"/>
      <w:pgSz w:w="12240" w:h="15840"/>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89194" w14:textId="77777777" w:rsidR="00C90CC3" w:rsidRDefault="00C90CC3" w:rsidP="00803909">
      <w:r>
        <w:separator/>
      </w:r>
    </w:p>
  </w:endnote>
  <w:endnote w:type="continuationSeparator" w:id="0">
    <w:p w14:paraId="7E880859" w14:textId="77777777" w:rsidR="00C90CC3" w:rsidRDefault="00C90CC3" w:rsidP="0080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 Neue Light">
    <w:charset w:val="00"/>
    <w:family w:val="swiss"/>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7F8DF" w14:textId="77777777" w:rsidR="00803909" w:rsidRDefault="00803909" w:rsidP="00803909">
    <w:pPr>
      <w:pStyle w:val="Footer"/>
      <w:ind w:left="720"/>
    </w:pPr>
    <w:r>
      <w:rPr>
        <w:rFonts w:ascii="Helvetica Neue Light" w:hAnsi="Helvetica Neue Light"/>
        <w:noProof/>
        <w:sz w:val="20"/>
        <w:szCs w:val="20"/>
      </w:rPr>
      <w:drawing>
        <wp:anchor distT="0" distB="0" distL="114300" distR="114300" simplePos="0" relativeHeight="251659264" behindDoc="0" locked="0" layoutInCell="1" allowOverlap="1" wp14:anchorId="38A7E3D5" wp14:editId="24F35E2B">
          <wp:simplePos x="0" y="0"/>
          <wp:positionH relativeFrom="column">
            <wp:posOffset>4769485</wp:posOffset>
          </wp:positionH>
          <wp:positionV relativeFrom="paragraph">
            <wp:posOffset>19050</wp:posOffset>
          </wp:positionV>
          <wp:extent cx="1430655" cy="210820"/>
          <wp:effectExtent l="0" t="0" r="0" b="0"/>
          <wp:wrapTight wrapText="bothSides">
            <wp:wrapPolygon edited="0">
              <wp:start x="0" y="0"/>
              <wp:lineTo x="0" y="18217"/>
              <wp:lineTo x="21092" y="18217"/>
              <wp:lineTo x="21092" y="0"/>
              <wp:lineTo x="0" y="0"/>
            </wp:wrapPolygon>
          </wp:wrapTight>
          <wp:docPr id="2" name="Picture 2" descr="Gary:Users:smatheny:Desktop: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y:Users:smatheny:Desktop: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210820"/>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892C2" w14:textId="77777777" w:rsidR="00C90CC3" w:rsidRDefault="00C90CC3" w:rsidP="00803909">
      <w:r>
        <w:separator/>
      </w:r>
    </w:p>
  </w:footnote>
  <w:footnote w:type="continuationSeparator" w:id="0">
    <w:p w14:paraId="449C69EA" w14:textId="77777777" w:rsidR="00C90CC3" w:rsidRDefault="00C90CC3" w:rsidP="00803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09"/>
    <w:rsid w:val="00000C12"/>
    <w:rsid w:val="00017C04"/>
    <w:rsid w:val="000256E6"/>
    <w:rsid w:val="00061252"/>
    <w:rsid w:val="00070787"/>
    <w:rsid w:val="000A34A7"/>
    <w:rsid w:val="000B1786"/>
    <w:rsid w:val="000C43B5"/>
    <w:rsid w:val="000E06F7"/>
    <w:rsid w:val="00113D3A"/>
    <w:rsid w:val="00124629"/>
    <w:rsid w:val="00125F50"/>
    <w:rsid w:val="00144029"/>
    <w:rsid w:val="001503D6"/>
    <w:rsid w:val="00176849"/>
    <w:rsid w:val="001A74A5"/>
    <w:rsid w:val="001B6C89"/>
    <w:rsid w:val="001C2BCF"/>
    <w:rsid w:val="001C7BF1"/>
    <w:rsid w:val="001E0F9B"/>
    <w:rsid w:val="002302BA"/>
    <w:rsid w:val="00265A81"/>
    <w:rsid w:val="002A1E18"/>
    <w:rsid w:val="002C2272"/>
    <w:rsid w:val="002D3312"/>
    <w:rsid w:val="002E2E13"/>
    <w:rsid w:val="002E43BD"/>
    <w:rsid w:val="00301D08"/>
    <w:rsid w:val="00381199"/>
    <w:rsid w:val="00393592"/>
    <w:rsid w:val="00393D9B"/>
    <w:rsid w:val="003C5068"/>
    <w:rsid w:val="003D0A1A"/>
    <w:rsid w:val="003D7CF5"/>
    <w:rsid w:val="00411D1E"/>
    <w:rsid w:val="004A0151"/>
    <w:rsid w:val="004C7491"/>
    <w:rsid w:val="004D2CFE"/>
    <w:rsid w:val="004E4C1A"/>
    <w:rsid w:val="00500A85"/>
    <w:rsid w:val="005066F2"/>
    <w:rsid w:val="0052604D"/>
    <w:rsid w:val="005830D8"/>
    <w:rsid w:val="005A636E"/>
    <w:rsid w:val="005B2221"/>
    <w:rsid w:val="005B56DE"/>
    <w:rsid w:val="005D01CB"/>
    <w:rsid w:val="005D6464"/>
    <w:rsid w:val="00620178"/>
    <w:rsid w:val="00636980"/>
    <w:rsid w:val="006606F6"/>
    <w:rsid w:val="006901E6"/>
    <w:rsid w:val="006A263E"/>
    <w:rsid w:val="006D36EE"/>
    <w:rsid w:val="006E66DD"/>
    <w:rsid w:val="006E6B2F"/>
    <w:rsid w:val="007000A8"/>
    <w:rsid w:val="007070E4"/>
    <w:rsid w:val="00712972"/>
    <w:rsid w:val="0072742C"/>
    <w:rsid w:val="00747628"/>
    <w:rsid w:val="00766AC5"/>
    <w:rsid w:val="00781F9D"/>
    <w:rsid w:val="007A62D3"/>
    <w:rsid w:val="007C4F90"/>
    <w:rsid w:val="007E4815"/>
    <w:rsid w:val="00803909"/>
    <w:rsid w:val="00821D53"/>
    <w:rsid w:val="0083598D"/>
    <w:rsid w:val="00897BFE"/>
    <w:rsid w:val="008B3120"/>
    <w:rsid w:val="008D1CA2"/>
    <w:rsid w:val="008E507E"/>
    <w:rsid w:val="008E6CA8"/>
    <w:rsid w:val="00915AB0"/>
    <w:rsid w:val="009626E8"/>
    <w:rsid w:val="00962FA2"/>
    <w:rsid w:val="00974E5A"/>
    <w:rsid w:val="009C511D"/>
    <w:rsid w:val="009E386F"/>
    <w:rsid w:val="00A27611"/>
    <w:rsid w:val="00A37AA7"/>
    <w:rsid w:val="00A55DFC"/>
    <w:rsid w:val="00A70320"/>
    <w:rsid w:val="00AC61E9"/>
    <w:rsid w:val="00AE0E8C"/>
    <w:rsid w:val="00B4261A"/>
    <w:rsid w:val="00B45F7E"/>
    <w:rsid w:val="00B669E0"/>
    <w:rsid w:val="00B90994"/>
    <w:rsid w:val="00BA4E92"/>
    <w:rsid w:val="00BA6269"/>
    <w:rsid w:val="00BA7AEB"/>
    <w:rsid w:val="00BC2EB7"/>
    <w:rsid w:val="00BE2235"/>
    <w:rsid w:val="00C522DE"/>
    <w:rsid w:val="00C562D4"/>
    <w:rsid w:val="00C60562"/>
    <w:rsid w:val="00C624ED"/>
    <w:rsid w:val="00C64D59"/>
    <w:rsid w:val="00C6608F"/>
    <w:rsid w:val="00C90CC3"/>
    <w:rsid w:val="00C9169B"/>
    <w:rsid w:val="00D15950"/>
    <w:rsid w:val="00D31407"/>
    <w:rsid w:val="00D36AFE"/>
    <w:rsid w:val="00D60553"/>
    <w:rsid w:val="00D60F56"/>
    <w:rsid w:val="00D631BF"/>
    <w:rsid w:val="00D72842"/>
    <w:rsid w:val="00D763C0"/>
    <w:rsid w:val="00D80880"/>
    <w:rsid w:val="00D87ACF"/>
    <w:rsid w:val="00DF69B9"/>
    <w:rsid w:val="00E00457"/>
    <w:rsid w:val="00E061FE"/>
    <w:rsid w:val="00E355B9"/>
    <w:rsid w:val="00E4580B"/>
    <w:rsid w:val="00E50FD9"/>
    <w:rsid w:val="00E6479B"/>
    <w:rsid w:val="00E93451"/>
    <w:rsid w:val="00EC66B2"/>
    <w:rsid w:val="00EF1AF9"/>
    <w:rsid w:val="00F06E0E"/>
    <w:rsid w:val="00F20F4C"/>
    <w:rsid w:val="00F53590"/>
    <w:rsid w:val="00F560F8"/>
    <w:rsid w:val="00F6422E"/>
    <w:rsid w:val="00F72FC8"/>
    <w:rsid w:val="00FA79FD"/>
    <w:rsid w:val="00FE592A"/>
    <w:rsid w:val="00FF3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C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11"/>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909"/>
    <w:pPr>
      <w:tabs>
        <w:tab w:val="center" w:pos="4680"/>
        <w:tab w:val="right" w:pos="9360"/>
      </w:tabs>
    </w:pPr>
    <w:rPr>
      <w:rFonts w:ascii="Cambria" w:eastAsia="Cambria" w:hAnsi="Cambria"/>
    </w:rPr>
  </w:style>
  <w:style w:type="character" w:customStyle="1" w:styleId="HeaderChar">
    <w:name w:val="Header Char"/>
    <w:basedOn w:val="DefaultParagraphFont"/>
    <w:link w:val="Header"/>
    <w:uiPriority w:val="99"/>
    <w:rsid w:val="00803909"/>
    <w:rPr>
      <w:rFonts w:ascii="Cambria" w:eastAsia="Cambria" w:hAnsi="Cambria" w:cs="Times New Roman"/>
      <w:sz w:val="24"/>
    </w:rPr>
  </w:style>
  <w:style w:type="paragraph" w:styleId="Footer">
    <w:name w:val="footer"/>
    <w:basedOn w:val="Normal"/>
    <w:link w:val="FooterChar"/>
    <w:uiPriority w:val="99"/>
    <w:unhideWhenUsed/>
    <w:rsid w:val="00803909"/>
    <w:pPr>
      <w:tabs>
        <w:tab w:val="center" w:pos="4680"/>
        <w:tab w:val="right" w:pos="9360"/>
      </w:tabs>
    </w:pPr>
    <w:rPr>
      <w:rFonts w:ascii="Cambria" w:eastAsia="Cambria" w:hAnsi="Cambria"/>
    </w:rPr>
  </w:style>
  <w:style w:type="character" w:customStyle="1" w:styleId="FooterChar">
    <w:name w:val="Footer Char"/>
    <w:basedOn w:val="DefaultParagraphFont"/>
    <w:link w:val="Footer"/>
    <w:uiPriority w:val="99"/>
    <w:rsid w:val="00803909"/>
    <w:rPr>
      <w:rFonts w:ascii="Cambria" w:eastAsia="Cambria" w:hAnsi="Cambria" w:cs="Times New Roman"/>
      <w:sz w:val="24"/>
    </w:rPr>
  </w:style>
  <w:style w:type="character" w:styleId="Hyperlink">
    <w:name w:val="Hyperlink"/>
    <w:basedOn w:val="DefaultParagraphFont"/>
    <w:rsid w:val="005B56DE"/>
    <w:rPr>
      <w:color w:val="0563C1" w:themeColor="hyperlink"/>
      <w:u w:val="single"/>
    </w:rPr>
  </w:style>
  <w:style w:type="character" w:styleId="CommentReference">
    <w:name w:val="annotation reference"/>
    <w:basedOn w:val="DefaultParagraphFont"/>
    <w:uiPriority w:val="99"/>
    <w:semiHidden/>
    <w:unhideWhenUsed/>
    <w:rsid w:val="003D0A1A"/>
    <w:rPr>
      <w:sz w:val="16"/>
      <w:szCs w:val="16"/>
    </w:rPr>
  </w:style>
  <w:style w:type="paragraph" w:styleId="CommentText">
    <w:name w:val="annotation text"/>
    <w:basedOn w:val="Normal"/>
    <w:link w:val="CommentTextChar"/>
    <w:uiPriority w:val="99"/>
    <w:semiHidden/>
    <w:unhideWhenUsed/>
    <w:rsid w:val="003D0A1A"/>
    <w:rPr>
      <w:sz w:val="20"/>
      <w:szCs w:val="20"/>
    </w:rPr>
  </w:style>
  <w:style w:type="character" w:customStyle="1" w:styleId="CommentTextChar">
    <w:name w:val="Comment Text Char"/>
    <w:basedOn w:val="DefaultParagraphFont"/>
    <w:link w:val="CommentText"/>
    <w:uiPriority w:val="99"/>
    <w:semiHidden/>
    <w:rsid w:val="003D0A1A"/>
    <w:rPr>
      <w:rFonts w:ascii="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3D0A1A"/>
    <w:rPr>
      <w:b/>
      <w:bCs/>
    </w:rPr>
  </w:style>
  <w:style w:type="character" w:customStyle="1" w:styleId="CommentSubjectChar">
    <w:name w:val="Comment Subject Char"/>
    <w:basedOn w:val="CommentTextChar"/>
    <w:link w:val="CommentSubject"/>
    <w:uiPriority w:val="99"/>
    <w:semiHidden/>
    <w:rsid w:val="003D0A1A"/>
    <w:rPr>
      <w:rFonts w:ascii="Times New Roman" w:hAnsi="Times New Roman" w:cs="Times New Roman"/>
      <w:b/>
      <w:bCs/>
      <w:szCs w:val="20"/>
    </w:rPr>
  </w:style>
  <w:style w:type="paragraph" w:styleId="BalloonText">
    <w:name w:val="Balloon Text"/>
    <w:basedOn w:val="Normal"/>
    <w:link w:val="BalloonTextChar"/>
    <w:uiPriority w:val="99"/>
    <w:semiHidden/>
    <w:unhideWhenUsed/>
    <w:rsid w:val="003D0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A1A"/>
    <w:rPr>
      <w:rFonts w:ascii="Segoe UI" w:hAnsi="Segoe UI" w:cs="Segoe UI"/>
      <w:sz w:val="18"/>
      <w:szCs w:val="18"/>
    </w:rPr>
  </w:style>
  <w:style w:type="character" w:styleId="Emphasis">
    <w:name w:val="Emphasis"/>
    <w:basedOn w:val="DefaultParagraphFont"/>
    <w:uiPriority w:val="20"/>
    <w:qFormat/>
    <w:rsid w:val="00FF3711"/>
    <w:rPr>
      <w:i/>
      <w:iCs/>
    </w:rPr>
  </w:style>
  <w:style w:type="character" w:customStyle="1" w:styleId="apple-converted-space">
    <w:name w:val="apple-converted-space"/>
    <w:basedOn w:val="DefaultParagraphFont"/>
    <w:rsid w:val="00FF3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11"/>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909"/>
    <w:pPr>
      <w:tabs>
        <w:tab w:val="center" w:pos="4680"/>
        <w:tab w:val="right" w:pos="9360"/>
      </w:tabs>
    </w:pPr>
    <w:rPr>
      <w:rFonts w:ascii="Cambria" w:eastAsia="Cambria" w:hAnsi="Cambria"/>
    </w:rPr>
  </w:style>
  <w:style w:type="character" w:customStyle="1" w:styleId="HeaderChar">
    <w:name w:val="Header Char"/>
    <w:basedOn w:val="DefaultParagraphFont"/>
    <w:link w:val="Header"/>
    <w:uiPriority w:val="99"/>
    <w:rsid w:val="00803909"/>
    <w:rPr>
      <w:rFonts w:ascii="Cambria" w:eastAsia="Cambria" w:hAnsi="Cambria" w:cs="Times New Roman"/>
      <w:sz w:val="24"/>
    </w:rPr>
  </w:style>
  <w:style w:type="paragraph" w:styleId="Footer">
    <w:name w:val="footer"/>
    <w:basedOn w:val="Normal"/>
    <w:link w:val="FooterChar"/>
    <w:uiPriority w:val="99"/>
    <w:unhideWhenUsed/>
    <w:rsid w:val="00803909"/>
    <w:pPr>
      <w:tabs>
        <w:tab w:val="center" w:pos="4680"/>
        <w:tab w:val="right" w:pos="9360"/>
      </w:tabs>
    </w:pPr>
    <w:rPr>
      <w:rFonts w:ascii="Cambria" w:eastAsia="Cambria" w:hAnsi="Cambria"/>
    </w:rPr>
  </w:style>
  <w:style w:type="character" w:customStyle="1" w:styleId="FooterChar">
    <w:name w:val="Footer Char"/>
    <w:basedOn w:val="DefaultParagraphFont"/>
    <w:link w:val="Footer"/>
    <w:uiPriority w:val="99"/>
    <w:rsid w:val="00803909"/>
    <w:rPr>
      <w:rFonts w:ascii="Cambria" w:eastAsia="Cambria" w:hAnsi="Cambria" w:cs="Times New Roman"/>
      <w:sz w:val="24"/>
    </w:rPr>
  </w:style>
  <w:style w:type="character" w:styleId="Hyperlink">
    <w:name w:val="Hyperlink"/>
    <w:basedOn w:val="DefaultParagraphFont"/>
    <w:rsid w:val="005B56DE"/>
    <w:rPr>
      <w:color w:val="0563C1" w:themeColor="hyperlink"/>
      <w:u w:val="single"/>
    </w:rPr>
  </w:style>
  <w:style w:type="character" w:styleId="CommentReference">
    <w:name w:val="annotation reference"/>
    <w:basedOn w:val="DefaultParagraphFont"/>
    <w:uiPriority w:val="99"/>
    <w:semiHidden/>
    <w:unhideWhenUsed/>
    <w:rsid w:val="003D0A1A"/>
    <w:rPr>
      <w:sz w:val="16"/>
      <w:szCs w:val="16"/>
    </w:rPr>
  </w:style>
  <w:style w:type="paragraph" w:styleId="CommentText">
    <w:name w:val="annotation text"/>
    <w:basedOn w:val="Normal"/>
    <w:link w:val="CommentTextChar"/>
    <w:uiPriority w:val="99"/>
    <w:semiHidden/>
    <w:unhideWhenUsed/>
    <w:rsid w:val="003D0A1A"/>
    <w:rPr>
      <w:sz w:val="20"/>
      <w:szCs w:val="20"/>
    </w:rPr>
  </w:style>
  <w:style w:type="character" w:customStyle="1" w:styleId="CommentTextChar">
    <w:name w:val="Comment Text Char"/>
    <w:basedOn w:val="DefaultParagraphFont"/>
    <w:link w:val="CommentText"/>
    <w:uiPriority w:val="99"/>
    <w:semiHidden/>
    <w:rsid w:val="003D0A1A"/>
    <w:rPr>
      <w:rFonts w:ascii="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3D0A1A"/>
    <w:rPr>
      <w:b/>
      <w:bCs/>
    </w:rPr>
  </w:style>
  <w:style w:type="character" w:customStyle="1" w:styleId="CommentSubjectChar">
    <w:name w:val="Comment Subject Char"/>
    <w:basedOn w:val="CommentTextChar"/>
    <w:link w:val="CommentSubject"/>
    <w:uiPriority w:val="99"/>
    <w:semiHidden/>
    <w:rsid w:val="003D0A1A"/>
    <w:rPr>
      <w:rFonts w:ascii="Times New Roman" w:hAnsi="Times New Roman" w:cs="Times New Roman"/>
      <w:b/>
      <w:bCs/>
      <w:szCs w:val="20"/>
    </w:rPr>
  </w:style>
  <w:style w:type="paragraph" w:styleId="BalloonText">
    <w:name w:val="Balloon Text"/>
    <w:basedOn w:val="Normal"/>
    <w:link w:val="BalloonTextChar"/>
    <w:uiPriority w:val="99"/>
    <w:semiHidden/>
    <w:unhideWhenUsed/>
    <w:rsid w:val="003D0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A1A"/>
    <w:rPr>
      <w:rFonts w:ascii="Segoe UI" w:hAnsi="Segoe UI" w:cs="Segoe UI"/>
      <w:sz w:val="18"/>
      <w:szCs w:val="18"/>
    </w:rPr>
  </w:style>
  <w:style w:type="character" w:styleId="Emphasis">
    <w:name w:val="Emphasis"/>
    <w:basedOn w:val="DefaultParagraphFont"/>
    <w:uiPriority w:val="20"/>
    <w:qFormat/>
    <w:rsid w:val="00FF3711"/>
    <w:rPr>
      <w:i/>
      <w:iCs/>
    </w:rPr>
  </w:style>
  <w:style w:type="character" w:customStyle="1" w:styleId="apple-converted-space">
    <w:name w:val="apple-converted-space"/>
    <w:basedOn w:val="DefaultParagraphFont"/>
    <w:rsid w:val="00FF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2786">
      <w:bodyDiv w:val="1"/>
      <w:marLeft w:val="0"/>
      <w:marRight w:val="0"/>
      <w:marTop w:val="0"/>
      <w:marBottom w:val="0"/>
      <w:divBdr>
        <w:top w:val="none" w:sz="0" w:space="0" w:color="auto"/>
        <w:left w:val="none" w:sz="0" w:space="0" w:color="auto"/>
        <w:bottom w:val="none" w:sz="0" w:space="0" w:color="auto"/>
        <w:right w:val="none" w:sz="0" w:space="0" w:color="auto"/>
      </w:divBdr>
    </w:div>
    <w:div w:id="65812125">
      <w:bodyDiv w:val="1"/>
      <w:marLeft w:val="0"/>
      <w:marRight w:val="0"/>
      <w:marTop w:val="0"/>
      <w:marBottom w:val="0"/>
      <w:divBdr>
        <w:top w:val="none" w:sz="0" w:space="0" w:color="auto"/>
        <w:left w:val="none" w:sz="0" w:space="0" w:color="auto"/>
        <w:bottom w:val="none" w:sz="0" w:space="0" w:color="auto"/>
        <w:right w:val="none" w:sz="0" w:space="0" w:color="auto"/>
      </w:divBdr>
    </w:div>
    <w:div w:id="424965181">
      <w:bodyDiv w:val="1"/>
      <w:marLeft w:val="0"/>
      <w:marRight w:val="0"/>
      <w:marTop w:val="0"/>
      <w:marBottom w:val="0"/>
      <w:divBdr>
        <w:top w:val="none" w:sz="0" w:space="0" w:color="auto"/>
        <w:left w:val="none" w:sz="0" w:space="0" w:color="auto"/>
        <w:bottom w:val="none" w:sz="0" w:space="0" w:color="auto"/>
        <w:right w:val="none" w:sz="0" w:space="0" w:color="auto"/>
      </w:divBdr>
    </w:div>
    <w:div w:id="677384753">
      <w:bodyDiv w:val="1"/>
      <w:marLeft w:val="0"/>
      <w:marRight w:val="0"/>
      <w:marTop w:val="0"/>
      <w:marBottom w:val="0"/>
      <w:divBdr>
        <w:top w:val="none" w:sz="0" w:space="0" w:color="auto"/>
        <w:left w:val="none" w:sz="0" w:space="0" w:color="auto"/>
        <w:bottom w:val="none" w:sz="0" w:space="0" w:color="auto"/>
        <w:right w:val="none" w:sz="0" w:space="0" w:color="auto"/>
      </w:divBdr>
    </w:div>
    <w:div w:id="801776079">
      <w:bodyDiv w:val="1"/>
      <w:marLeft w:val="0"/>
      <w:marRight w:val="0"/>
      <w:marTop w:val="0"/>
      <w:marBottom w:val="0"/>
      <w:divBdr>
        <w:top w:val="none" w:sz="0" w:space="0" w:color="auto"/>
        <w:left w:val="none" w:sz="0" w:space="0" w:color="auto"/>
        <w:bottom w:val="none" w:sz="0" w:space="0" w:color="auto"/>
        <w:right w:val="none" w:sz="0" w:space="0" w:color="auto"/>
      </w:divBdr>
    </w:div>
    <w:div w:id="867911073">
      <w:bodyDiv w:val="1"/>
      <w:marLeft w:val="0"/>
      <w:marRight w:val="0"/>
      <w:marTop w:val="0"/>
      <w:marBottom w:val="0"/>
      <w:divBdr>
        <w:top w:val="none" w:sz="0" w:space="0" w:color="auto"/>
        <w:left w:val="none" w:sz="0" w:space="0" w:color="auto"/>
        <w:bottom w:val="none" w:sz="0" w:space="0" w:color="auto"/>
        <w:right w:val="none" w:sz="0" w:space="0" w:color="auto"/>
      </w:divBdr>
    </w:div>
    <w:div w:id="908687987">
      <w:bodyDiv w:val="1"/>
      <w:marLeft w:val="0"/>
      <w:marRight w:val="0"/>
      <w:marTop w:val="0"/>
      <w:marBottom w:val="0"/>
      <w:divBdr>
        <w:top w:val="none" w:sz="0" w:space="0" w:color="auto"/>
        <w:left w:val="none" w:sz="0" w:space="0" w:color="auto"/>
        <w:bottom w:val="none" w:sz="0" w:space="0" w:color="auto"/>
        <w:right w:val="none" w:sz="0" w:space="0" w:color="auto"/>
      </w:divBdr>
    </w:div>
    <w:div w:id="1029450690">
      <w:bodyDiv w:val="1"/>
      <w:marLeft w:val="0"/>
      <w:marRight w:val="0"/>
      <w:marTop w:val="0"/>
      <w:marBottom w:val="0"/>
      <w:divBdr>
        <w:top w:val="none" w:sz="0" w:space="0" w:color="auto"/>
        <w:left w:val="none" w:sz="0" w:space="0" w:color="auto"/>
        <w:bottom w:val="none" w:sz="0" w:space="0" w:color="auto"/>
        <w:right w:val="none" w:sz="0" w:space="0" w:color="auto"/>
      </w:divBdr>
    </w:div>
    <w:div w:id="1064841818">
      <w:bodyDiv w:val="1"/>
      <w:marLeft w:val="0"/>
      <w:marRight w:val="0"/>
      <w:marTop w:val="0"/>
      <w:marBottom w:val="0"/>
      <w:divBdr>
        <w:top w:val="none" w:sz="0" w:space="0" w:color="auto"/>
        <w:left w:val="none" w:sz="0" w:space="0" w:color="auto"/>
        <w:bottom w:val="none" w:sz="0" w:space="0" w:color="auto"/>
        <w:right w:val="none" w:sz="0" w:space="0" w:color="auto"/>
      </w:divBdr>
    </w:div>
    <w:div w:id="1079787152">
      <w:bodyDiv w:val="1"/>
      <w:marLeft w:val="0"/>
      <w:marRight w:val="0"/>
      <w:marTop w:val="0"/>
      <w:marBottom w:val="0"/>
      <w:divBdr>
        <w:top w:val="none" w:sz="0" w:space="0" w:color="auto"/>
        <w:left w:val="none" w:sz="0" w:space="0" w:color="auto"/>
        <w:bottom w:val="none" w:sz="0" w:space="0" w:color="auto"/>
        <w:right w:val="none" w:sz="0" w:space="0" w:color="auto"/>
      </w:divBdr>
    </w:div>
    <w:div w:id="1420907829">
      <w:bodyDiv w:val="1"/>
      <w:marLeft w:val="0"/>
      <w:marRight w:val="0"/>
      <w:marTop w:val="0"/>
      <w:marBottom w:val="0"/>
      <w:divBdr>
        <w:top w:val="none" w:sz="0" w:space="0" w:color="auto"/>
        <w:left w:val="none" w:sz="0" w:space="0" w:color="auto"/>
        <w:bottom w:val="none" w:sz="0" w:space="0" w:color="auto"/>
        <w:right w:val="none" w:sz="0" w:space="0" w:color="auto"/>
      </w:divBdr>
    </w:div>
    <w:div w:id="1626502570">
      <w:bodyDiv w:val="1"/>
      <w:marLeft w:val="0"/>
      <w:marRight w:val="0"/>
      <w:marTop w:val="0"/>
      <w:marBottom w:val="0"/>
      <w:divBdr>
        <w:top w:val="none" w:sz="0" w:space="0" w:color="auto"/>
        <w:left w:val="none" w:sz="0" w:space="0" w:color="auto"/>
        <w:bottom w:val="none" w:sz="0" w:space="0" w:color="auto"/>
        <w:right w:val="none" w:sz="0" w:space="0" w:color="auto"/>
      </w:divBdr>
    </w:div>
    <w:div w:id="1689984022">
      <w:bodyDiv w:val="1"/>
      <w:marLeft w:val="0"/>
      <w:marRight w:val="0"/>
      <w:marTop w:val="0"/>
      <w:marBottom w:val="0"/>
      <w:divBdr>
        <w:top w:val="none" w:sz="0" w:space="0" w:color="auto"/>
        <w:left w:val="none" w:sz="0" w:space="0" w:color="auto"/>
        <w:bottom w:val="none" w:sz="0" w:space="0" w:color="auto"/>
        <w:right w:val="none" w:sz="0" w:space="0" w:color="auto"/>
      </w:divBdr>
    </w:div>
    <w:div w:id="2085028327">
      <w:bodyDiv w:val="1"/>
      <w:marLeft w:val="0"/>
      <w:marRight w:val="0"/>
      <w:marTop w:val="0"/>
      <w:marBottom w:val="0"/>
      <w:divBdr>
        <w:top w:val="none" w:sz="0" w:space="0" w:color="auto"/>
        <w:left w:val="none" w:sz="0" w:space="0" w:color="auto"/>
        <w:bottom w:val="none" w:sz="0" w:space="0" w:color="auto"/>
        <w:right w:val="none" w:sz="0" w:space="0" w:color="auto"/>
      </w:divBdr>
    </w:div>
    <w:div w:id="2115437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agu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TEAGUE</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Matheny</dc:creator>
  <cp:lastModifiedBy>Steve Weishampel</cp:lastModifiedBy>
  <cp:revision>2</cp:revision>
  <cp:lastPrinted>2017-11-15T18:16:00Z</cp:lastPrinted>
  <dcterms:created xsi:type="dcterms:W3CDTF">2018-01-29T21:46:00Z</dcterms:created>
  <dcterms:modified xsi:type="dcterms:W3CDTF">2018-01-29T21:46:00Z</dcterms:modified>
</cp:coreProperties>
</file>