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0BF" w14:textId="17487884" w:rsidR="00D64918" w:rsidRPr="00256737" w:rsidRDefault="00AB570B" w:rsidP="005927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6737">
        <w:rPr>
          <w:rFonts w:asciiTheme="minorHAnsi" w:hAnsiTheme="minorHAnsi"/>
          <w:b/>
          <w:sz w:val="28"/>
          <w:szCs w:val="28"/>
          <w:u w:val="single"/>
        </w:rPr>
        <w:t>LambdaTest COMPANY PROFILE</w:t>
      </w:r>
    </w:p>
    <w:p w14:paraId="341E15EE" w14:textId="77777777" w:rsidR="00D64918" w:rsidRPr="00256737" w:rsidRDefault="00AB570B">
      <w:pPr>
        <w:rPr>
          <w:rFonts w:asciiTheme="minorHAnsi" w:hAnsiTheme="minorHAnsi" w:cstheme="majorHAnsi"/>
          <w:color w:val="000000" w:themeColor="text1"/>
        </w:rPr>
      </w:pPr>
      <w:r w:rsidRPr="00256737">
        <w:rPr>
          <w:rFonts w:asciiTheme="minorHAnsi" w:hAnsiTheme="minorHAnsi" w:cstheme="majorHAnsi"/>
          <w:color w:val="000000" w:themeColor="text1"/>
        </w:rPr>
        <w:t xml:space="preserve">LambdaTest is a PaaS (Platform as a service) startup, building whole test infrastructure on the cloud for SMBs and enterprises. The current product offers cross-browser testing on more than 2000 browsers, OS and resolution combinations. LambdaTest integrates with top test management and bug tracking tools like Asana, Slack, JIRA, etc. A user can use it on demand in just one click. </w:t>
      </w:r>
    </w:p>
    <w:p w14:paraId="013C1D70" w14:textId="77777777" w:rsidR="00D64918" w:rsidRPr="00256737" w:rsidRDefault="00AB570B">
      <w:pPr>
        <w:rPr>
          <w:rFonts w:asciiTheme="minorHAnsi" w:hAnsiTheme="minorHAnsi" w:cstheme="majorHAnsi"/>
          <w:color w:val="000000" w:themeColor="text1"/>
        </w:rPr>
      </w:pPr>
      <w:r w:rsidRPr="00256737">
        <w:rPr>
          <w:rFonts w:asciiTheme="minorHAnsi" w:hAnsiTheme="minorHAnsi" w:cstheme="majorHAnsi"/>
          <w:color w:val="000000" w:themeColor="text1"/>
        </w:rPr>
        <w:t>LambdaTest powers the user to log a bug in just one click and to push into these tools. LambdaTest is working on a long roadmap to eliminate complete test infrastructure from in-house lab to cloud. The product is popular among web developers, digital marketing companies, web agencies in the European and North American market.</w:t>
      </w:r>
    </w:p>
    <w:p w14:paraId="15331D76" w14:textId="5791A01E" w:rsidR="00C97085" w:rsidRPr="00256737" w:rsidRDefault="00AB570B" w:rsidP="00C97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ajorHAnsi"/>
          <w:color w:val="000000" w:themeColor="text1"/>
        </w:rPr>
      </w:pPr>
      <w:r w:rsidRPr="00256737">
        <w:rPr>
          <w:rFonts w:asciiTheme="minorHAnsi" w:hAnsiTheme="minorHAnsi" w:cstheme="majorHAnsi"/>
          <w:color w:val="000000" w:themeColor="text1"/>
        </w:rPr>
        <w:t>Their target audience</w:t>
      </w:r>
      <w:r w:rsidR="00C97085" w:rsidRPr="00256737">
        <w:rPr>
          <w:rFonts w:asciiTheme="minorHAnsi" w:hAnsiTheme="minorHAnsi" w:cstheme="majorHAnsi"/>
          <w:color w:val="000000" w:themeColor="text1"/>
        </w:rPr>
        <w:t xml:space="preserve"> comprises software</w:t>
      </w:r>
      <w:r w:rsidR="002D36F8" w:rsidRPr="00256737">
        <w:rPr>
          <w:rFonts w:asciiTheme="minorHAnsi" w:hAnsiTheme="minorHAnsi" w:cstheme="majorHAnsi"/>
          <w:color w:val="000000" w:themeColor="text1"/>
        </w:rPr>
        <w:t xml:space="preserve"> developers, digital m</w:t>
      </w:r>
      <w:r w:rsidR="009556E4" w:rsidRPr="00256737">
        <w:rPr>
          <w:rFonts w:asciiTheme="minorHAnsi" w:hAnsiTheme="minorHAnsi" w:cstheme="majorHAnsi"/>
          <w:color w:val="000000" w:themeColor="text1"/>
        </w:rPr>
        <w:t>arketing companies</w:t>
      </w:r>
      <w:r w:rsidR="00C97085" w:rsidRPr="00256737">
        <w:rPr>
          <w:rFonts w:asciiTheme="minorHAnsi" w:hAnsiTheme="minorHAnsi" w:cstheme="majorHAnsi"/>
          <w:color w:val="000000" w:themeColor="text1"/>
        </w:rPr>
        <w:t xml:space="preserve"> and </w:t>
      </w:r>
      <w:r w:rsidR="009556E4" w:rsidRPr="00256737">
        <w:rPr>
          <w:rFonts w:asciiTheme="minorHAnsi" w:hAnsiTheme="minorHAnsi" w:cstheme="majorHAnsi"/>
          <w:color w:val="000000" w:themeColor="text1"/>
        </w:rPr>
        <w:t>testers</w:t>
      </w:r>
      <w:r w:rsidR="00C97085" w:rsidRPr="00256737">
        <w:rPr>
          <w:rFonts w:asciiTheme="minorHAnsi" w:hAnsiTheme="minorHAnsi" w:cstheme="majorHAnsi"/>
          <w:color w:val="000000" w:themeColor="text1"/>
        </w:rPr>
        <w:t xml:space="preserve"> teams.</w:t>
      </w:r>
      <w:r w:rsidRPr="00256737">
        <w:rPr>
          <w:rFonts w:asciiTheme="minorHAnsi" w:hAnsiTheme="minorHAnsi" w:cstheme="majorHAnsi"/>
          <w:color w:val="000000" w:themeColor="text1"/>
        </w:rPr>
        <w:t xml:space="preserve"> </w:t>
      </w:r>
      <w:r w:rsidR="00C97085" w:rsidRPr="00256737">
        <w:rPr>
          <w:rFonts w:asciiTheme="minorHAnsi" w:eastAsia="Arial" w:hAnsiTheme="minorHAnsi" w:cstheme="majorHAnsi"/>
          <w:color w:val="000000" w:themeColor="text1"/>
        </w:rPr>
        <w:t xml:space="preserve">LambdaTest endeavors to be a business partner to their customers, bringing </w:t>
      </w:r>
      <w:r w:rsidR="009556E4" w:rsidRPr="00256737">
        <w:rPr>
          <w:rFonts w:asciiTheme="minorHAnsi" w:eastAsia="Arial" w:hAnsiTheme="minorHAnsi" w:cstheme="majorHAnsi"/>
          <w:color w:val="000000" w:themeColor="text1"/>
        </w:rPr>
        <w:t>an impact</w:t>
      </w:r>
      <w:r w:rsidR="00C97085" w:rsidRPr="00256737">
        <w:rPr>
          <w:rFonts w:asciiTheme="minorHAnsi" w:eastAsia="Arial" w:hAnsiTheme="minorHAnsi" w:cstheme="majorHAnsi"/>
          <w:color w:val="000000" w:themeColor="text1"/>
        </w:rPr>
        <w:t xml:space="preserve"> on quality of web applications through its cloud based cross-browser testing platform</w:t>
      </w:r>
      <w:r w:rsidR="00411098" w:rsidRPr="00256737">
        <w:rPr>
          <w:rFonts w:asciiTheme="minorHAnsi" w:eastAsia="Arial" w:hAnsiTheme="minorHAnsi" w:cstheme="majorHAnsi"/>
          <w:color w:val="000000" w:themeColor="text1"/>
        </w:rPr>
        <w:t>.</w:t>
      </w:r>
    </w:p>
    <w:p w14:paraId="7B8B0887" w14:textId="77777777" w:rsidR="00C97085" w:rsidRPr="00256737" w:rsidRDefault="00C97085" w:rsidP="00C97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ajorHAnsi"/>
          <w:color w:val="000000" w:themeColor="text1"/>
        </w:rPr>
      </w:pPr>
    </w:p>
    <w:p w14:paraId="502940D0" w14:textId="13698921" w:rsidR="008D7757" w:rsidRPr="00256737" w:rsidRDefault="00AB570B" w:rsidP="008D7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ajorHAnsi"/>
          <w:color w:val="000000" w:themeColor="text1"/>
        </w:rPr>
      </w:pPr>
      <w:bookmarkStart w:id="0" w:name="_gjdgxs" w:colFirst="0" w:colLast="0"/>
      <w:bookmarkEnd w:id="0"/>
      <w:r w:rsidRPr="00256737">
        <w:rPr>
          <w:rFonts w:asciiTheme="minorHAnsi" w:hAnsiTheme="minorHAnsi" w:cstheme="majorHAnsi"/>
          <w:color w:val="000000" w:themeColor="text1"/>
        </w:rPr>
        <w:t>Founded by Asad Khan</w:t>
      </w:r>
      <w:r w:rsidR="00D74F7B" w:rsidRPr="00256737">
        <w:rPr>
          <w:rFonts w:asciiTheme="minorHAnsi" w:hAnsiTheme="minorHAnsi" w:cstheme="majorHAnsi"/>
          <w:color w:val="000000" w:themeColor="text1"/>
        </w:rPr>
        <w:t xml:space="preserve">, </w:t>
      </w:r>
      <w:r w:rsidR="00D74F7B" w:rsidRPr="00256737">
        <w:rPr>
          <w:rFonts w:asciiTheme="minorHAnsi" w:hAnsiTheme="minorHAnsi"/>
        </w:rPr>
        <w:t>Harish Sharma, Jay Singh and Shayan</w:t>
      </w:r>
      <w:r w:rsidR="009462C2">
        <w:rPr>
          <w:rFonts w:asciiTheme="minorHAnsi" w:hAnsiTheme="minorHAnsi" w:cstheme="majorHAnsi"/>
          <w:color w:val="000000" w:themeColor="text1"/>
        </w:rPr>
        <w:t xml:space="preserve"> in 2017, </w:t>
      </w:r>
      <w:bookmarkStart w:id="1" w:name="_GoBack"/>
      <w:bookmarkEnd w:id="1"/>
      <w:r w:rsidRPr="00256737">
        <w:rPr>
          <w:rFonts w:asciiTheme="minorHAnsi" w:hAnsiTheme="minorHAnsi" w:cstheme="majorHAnsi"/>
          <w:color w:val="000000" w:themeColor="text1"/>
          <w:highlight w:val="white"/>
        </w:rPr>
        <w:t>Lam</w:t>
      </w:r>
      <w:r w:rsidR="00256737" w:rsidRPr="00256737">
        <w:rPr>
          <w:rFonts w:asciiTheme="minorHAnsi" w:hAnsiTheme="minorHAnsi" w:cstheme="majorHAnsi"/>
          <w:color w:val="000000" w:themeColor="text1"/>
          <w:highlight w:val="white"/>
        </w:rPr>
        <w:t>b</w:t>
      </w:r>
      <w:r w:rsidRPr="00256737">
        <w:rPr>
          <w:rFonts w:asciiTheme="minorHAnsi" w:hAnsiTheme="minorHAnsi" w:cstheme="majorHAnsi"/>
          <w:color w:val="000000" w:themeColor="text1"/>
          <w:highlight w:val="white"/>
        </w:rPr>
        <w:t xml:space="preserve">daTest has its HQ in San Francisco </w:t>
      </w:r>
      <w:r w:rsidR="009556E4" w:rsidRPr="00256737">
        <w:rPr>
          <w:rFonts w:asciiTheme="minorHAnsi" w:hAnsiTheme="minorHAnsi" w:cs="Arial"/>
          <w:color w:val="000000" w:themeColor="text1"/>
        </w:rPr>
        <w:t>with its subsidiary offices in Noida, India</w:t>
      </w:r>
      <w:r w:rsidRPr="00256737">
        <w:rPr>
          <w:rFonts w:asciiTheme="minorHAnsi" w:hAnsiTheme="minorHAnsi" w:cstheme="majorHAnsi"/>
          <w:color w:val="000000" w:themeColor="text1"/>
          <w:highlight w:val="white"/>
        </w:rPr>
        <w:t>. </w:t>
      </w:r>
      <w:r w:rsidRPr="00256737">
        <w:rPr>
          <w:rFonts w:asciiTheme="minorHAnsi" w:hAnsiTheme="minorHAnsi" w:cstheme="majorHAnsi"/>
          <w:color w:val="000000" w:themeColor="text1"/>
        </w:rPr>
        <w:t xml:space="preserve">Despite being just 1 year old, they have already partnered with most of the leading companies in </w:t>
      </w:r>
      <w:r w:rsidR="008D7757" w:rsidRPr="00256737">
        <w:rPr>
          <w:rFonts w:asciiTheme="minorHAnsi" w:hAnsiTheme="minorHAnsi" w:cstheme="majorHAnsi"/>
          <w:color w:val="000000" w:themeColor="text1"/>
        </w:rPr>
        <w:t>132 countries</w:t>
      </w:r>
      <w:r w:rsidRPr="00256737">
        <w:rPr>
          <w:rFonts w:asciiTheme="minorHAnsi" w:hAnsiTheme="minorHAnsi" w:cstheme="majorHAnsi"/>
          <w:color w:val="000000" w:themeColor="text1"/>
        </w:rPr>
        <w:t xml:space="preserve"> lik</w:t>
      </w:r>
      <w:r w:rsidR="008D7757" w:rsidRPr="00256737">
        <w:rPr>
          <w:rFonts w:asciiTheme="minorHAnsi" w:hAnsiTheme="minorHAnsi" w:cstheme="majorHAnsi"/>
          <w:color w:val="000000" w:themeColor="text1"/>
        </w:rPr>
        <w:t xml:space="preserve">e </w:t>
      </w:r>
      <w:r w:rsidR="009556E4" w:rsidRPr="00256737">
        <w:rPr>
          <w:rFonts w:asciiTheme="minorHAnsi" w:eastAsia="Arial" w:hAnsiTheme="minorHAnsi" w:cstheme="majorHAnsi"/>
          <w:color w:val="000000" w:themeColor="text1"/>
        </w:rPr>
        <w:t>Brothers.com, t</w:t>
      </w:r>
      <w:r w:rsidR="00256737" w:rsidRPr="00256737">
        <w:rPr>
          <w:rFonts w:asciiTheme="minorHAnsi" w:eastAsia="Arial" w:hAnsiTheme="minorHAnsi" w:cstheme="majorHAnsi"/>
          <w:color w:val="000000" w:themeColor="text1"/>
        </w:rPr>
        <w:t>r</w:t>
      </w:r>
      <w:r w:rsidR="009556E4" w:rsidRPr="00256737">
        <w:rPr>
          <w:rFonts w:asciiTheme="minorHAnsi" w:eastAsia="Arial" w:hAnsiTheme="minorHAnsi" w:cstheme="majorHAnsi"/>
          <w:color w:val="000000" w:themeColor="text1"/>
        </w:rPr>
        <w:t>ivago, Cognizant, Envato, Sapient, Amazon</w:t>
      </w:r>
      <w:r w:rsidR="00256737" w:rsidRPr="00256737">
        <w:rPr>
          <w:rFonts w:asciiTheme="minorHAnsi" w:eastAsia="Arial" w:hAnsiTheme="minorHAnsi" w:cstheme="majorHAnsi"/>
          <w:color w:val="000000" w:themeColor="text1"/>
        </w:rPr>
        <w:t>,</w:t>
      </w:r>
      <w:r w:rsidR="008D7757" w:rsidRPr="00256737">
        <w:rPr>
          <w:rFonts w:asciiTheme="minorHAnsi" w:eastAsia="Arial" w:hAnsiTheme="minorHAnsi" w:cstheme="majorHAnsi"/>
          <w:color w:val="000000" w:themeColor="text1"/>
        </w:rPr>
        <w:t xml:space="preserve"> etc.</w:t>
      </w:r>
    </w:p>
    <w:p w14:paraId="59A8445A" w14:textId="77777777" w:rsidR="00D64918" w:rsidRPr="00256737" w:rsidRDefault="00D64918">
      <w:pPr>
        <w:jc w:val="both"/>
        <w:rPr>
          <w:rFonts w:asciiTheme="minorHAnsi" w:hAnsiTheme="minorHAnsi"/>
          <w:color w:val="000000"/>
        </w:rPr>
      </w:pPr>
    </w:p>
    <w:p w14:paraId="275313E7" w14:textId="77777777" w:rsidR="00D64918" w:rsidRDefault="00D64918"/>
    <w:p w14:paraId="392F4B47" w14:textId="77777777" w:rsidR="00D64918" w:rsidRDefault="00D64918"/>
    <w:p w14:paraId="6667ABC5" w14:textId="77777777" w:rsidR="00D64918" w:rsidRDefault="00D64918"/>
    <w:p w14:paraId="3235A19F" w14:textId="77777777" w:rsidR="00D64918" w:rsidRDefault="00D64918"/>
    <w:p w14:paraId="4E8630AB" w14:textId="77777777" w:rsidR="00D64918" w:rsidRDefault="00D64918"/>
    <w:sectPr w:rsidR="00D64918" w:rsidSect="00E570E2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411" w14:textId="77777777" w:rsidR="009D1AF6" w:rsidRDefault="009D1AF6" w:rsidP="005927A0">
      <w:pPr>
        <w:spacing w:after="0" w:line="240" w:lineRule="auto"/>
      </w:pPr>
      <w:r>
        <w:separator/>
      </w:r>
    </w:p>
  </w:endnote>
  <w:endnote w:type="continuationSeparator" w:id="0">
    <w:p w14:paraId="26076ABE" w14:textId="77777777" w:rsidR="009D1AF6" w:rsidRDefault="009D1AF6" w:rsidP="0059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BC05" w14:textId="77777777" w:rsidR="009D1AF6" w:rsidRDefault="009D1AF6" w:rsidP="005927A0">
      <w:pPr>
        <w:spacing w:after="0" w:line="240" w:lineRule="auto"/>
      </w:pPr>
      <w:r>
        <w:separator/>
      </w:r>
    </w:p>
  </w:footnote>
  <w:footnote w:type="continuationSeparator" w:id="0">
    <w:p w14:paraId="1D3BADFC" w14:textId="77777777" w:rsidR="009D1AF6" w:rsidRDefault="009D1AF6" w:rsidP="0059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5F3" w14:textId="055018E9" w:rsidR="005927A0" w:rsidRDefault="005927A0" w:rsidP="005927A0">
    <w:pPr>
      <w:pStyle w:val="Header"/>
      <w:jc w:val="right"/>
    </w:pPr>
    <w:r>
      <w:rPr>
        <w:noProof/>
      </w:rPr>
      <w:drawing>
        <wp:inline distT="0" distB="0" distL="0" distR="0" wp14:anchorId="312F6425" wp14:editId="0221ADD2">
          <wp:extent cx="476781" cy="54032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78" cy="60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1E10247" w14:textId="77777777" w:rsidR="005927A0" w:rsidRDefault="00592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18"/>
    <w:rsid w:val="00256737"/>
    <w:rsid w:val="002C708B"/>
    <w:rsid w:val="002D36F8"/>
    <w:rsid w:val="00411098"/>
    <w:rsid w:val="00513FC6"/>
    <w:rsid w:val="005927A0"/>
    <w:rsid w:val="008D7757"/>
    <w:rsid w:val="009462C2"/>
    <w:rsid w:val="009556E4"/>
    <w:rsid w:val="009D1AF6"/>
    <w:rsid w:val="00AB570B"/>
    <w:rsid w:val="00C112EF"/>
    <w:rsid w:val="00C97085"/>
    <w:rsid w:val="00D64918"/>
    <w:rsid w:val="00D74F7B"/>
    <w:rsid w:val="00E570E2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D4CC"/>
  <w15:docId w15:val="{DF1A6E07-23E5-1B4E-A659-A9E7949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5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A0"/>
  </w:style>
  <w:style w:type="paragraph" w:styleId="Footer">
    <w:name w:val="footer"/>
    <w:basedOn w:val="Normal"/>
    <w:link w:val="FooterChar"/>
    <w:uiPriority w:val="99"/>
    <w:unhideWhenUsed/>
    <w:rsid w:val="0059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2018-12-12T05:59:00Z</dcterms:created>
  <dcterms:modified xsi:type="dcterms:W3CDTF">2018-12-12T06:39:00Z</dcterms:modified>
</cp:coreProperties>
</file>