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CD" w:rsidRPr="00C03656" w:rsidRDefault="00007F03" w:rsidP="009C4E86">
      <w:pPr>
        <w:jc w:val="center"/>
        <w:rPr>
          <w:rFonts w:ascii="Optima" w:hAnsi="Optima"/>
          <w:b/>
          <w:sz w:val="52"/>
          <w:szCs w:val="52"/>
          <w:lang w:val="is-IS"/>
        </w:rPr>
      </w:pPr>
      <w:r w:rsidRPr="00C03656">
        <w:rPr>
          <w:rFonts w:ascii="Optima" w:hAnsi="Optima"/>
          <w:b/>
          <w:noProof/>
          <w:sz w:val="52"/>
          <w:szCs w:val="52"/>
          <w:lang w:val="is-IS" w:eastAsia="is-IS"/>
        </w:rPr>
        <w:drawing>
          <wp:inline distT="0" distB="0" distL="0" distR="0">
            <wp:extent cx="3924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4300" cy="571500"/>
                    </a:xfrm>
                    <a:prstGeom prst="rect">
                      <a:avLst/>
                    </a:prstGeom>
                    <a:noFill/>
                    <a:ln w="9525">
                      <a:noFill/>
                      <a:miter lim="800000"/>
                      <a:headEnd/>
                      <a:tailEnd/>
                    </a:ln>
                  </pic:spPr>
                </pic:pic>
              </a:graphicData>
            </a:graphic>
          </wp:inline>
        </w:drawing>
      </w:r>
    </w:p>
    <w:p w:rsidR="006B27CD" w:rsidRPr="00C03656" w:rsidRDefault="006B27CD" w:rsidP="009C4E86">
      <w:pPr>
        <w:jc w:val="center"/>
        <w:rPr>
          <w:rFonts w:ascii="Optima" w:hAnsi="Optima"/>
          <w:sz w:val="52"/>
          <w:szCs w:val="52"/>
          <w:lang w:val="is-IS"/>
        </w:rPr>
      </w:pPr>
    </w:p>
    <w:p w:rsidR="006B27CD" w:rsidRPr="00C03656" w:rsidRDefault="006B27CD" w:rsidP="009C4E86">
      <w:pPr>
        <w:jc w:val="center"/>
        <w:rPr>
          <w:rFonts w:ascii="Optima" w:hAnsi="Optima"/>
          <w:b/>
          <w:lang w:val="is-IS"/>
        </w:rPr>
      </w:pPr>
    </w:p>
    <w:p w:rsidR="006B27CD" w:rsidRPr="00C03656" w:rsidRDefault="006B27CD" w:rsidP="009C4E86">
      <w:pPr>
        <w:jc w:val="center"/>
        <w:rPr>
          <w:rFonts w:ascii="Optima" w:hAnsi="Optima"/>
          <w:b/>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6B27CD" w:rsidRPr="00C03656" w:rsidRDefault="006B27CD" w:rsidP="009C4E86">
      <w:pPr>
        <w:jc w:val="center"/>
        <w:rPr>
          <w:rFonts w:ascii="Optima" w:hAnsi="Optima"/>
          <w:b/>
          <w:sz w:val="28"/>
          <w:szCs w:val="28"/>
          <w:lang w:val="is-IS"/>
        </w:rPr>
      </w:pPr>
    </w:p>
    <w:p w:rsidR="00B104E8" w:rsidRPr="00B104E8" w:rsidRDefault="00B104E8" w:rsidP="00B104E8">
      <w:pPr>
        <w:jc w:val="center"/>
        <w:rPr>
          <w:rFonts w:ascii="Optima" w:hAnsi="Optima"/>
          <w:b/>
          <w:sz w:val="40"/>
          <w:szCs w:val="40"/>
          <w:lang w:val="is-IS"/>
        </w:rPr>
      </w:pPr>
      <w:r w:rsidRPr="00B104E8">
        <w:rPr>
          <w:rFonts w:ascii="Optima" w:hAnsi="Optima"/>
          <w:b/>
          <w:sz w:val="40"/>
          <w:szCs w:val="40"/>
          <w:lang w:val="is-IS"/>
        </w:rPr>
        <w:t>Samningur í tengslum við útgáfu skuldabréfaflokks LSS150224 og viðskipti á eftirmarkaði</w:t>
      </w:r>
    </w:p>
    <w:p w:rsidR="006B27CD" w:rsidRPr="00C03656" w:rsidRDefault="006B27CD" w:rsidP="009C4E86">
      <w:pPr>
        <w:jc w:val="center"/>
        <w:rPr>
          <w:rFonts w:ascii="Optima" w:hAnsi="Optima"/>
          <w:b/>
          <w:lang w:val="is-IS"/>
        </w:rPr>
      </w:pPr>
    </w:p>
    <w:p w:rsidR="006B27CD" w:rsidRPr="00C03656" w:rsidRDefault="006B27CD">
      <w:pPr>
        <w:rPr>
          <w:rFonts w:ascii="Optima" w:hAnsi="Optima"/>
          <w:lang w:val="is-IS"/>
        </w:rPr>
      </w:pPr>
    </w:p>
    <w:p w:rsidR="006B27CD" w:rsidRPr="00C03656" w:rsidRDefault="006B27CD" w:rsidP="009E1A0E">
      <w:pPr>
        <w:ind w:hanging="11"/>
        <w:rPr>
          <w:rFonts w:ascii="Optima" w:hAnsi="Optima"/>
          <w:lang w:val="is-IS"/>
        </w:rPr>
      </w:pPr>
      <w:r w:rsidRPr="00C03656">
        <w:rPr>
          <w:rFonts w:ascii="Optima" w:hAnsi="Optima"/>
          <w:lang w:val="is-IS"/>
        </w:rPr>
        <w:br w:type="page"/>
      </w:r>
    </w:p>
    <w:p w:rsidR="00B104E8" w:rsidRPr="00C03656" w:rsidRDefault="00B104E8" w:rsidP="00B104E8">
      <w:pPr>
        <w:ind w:hanging="11"/>
        <w:jc w:val="center"/>
        <w:rPr>
          <w:rFonts w:ascii="Optima" w:hAnsi="Optima"/>
          <w:sz w:val="32"/>
          <w:lang w:val="is-IS"/>
        </w:rPr>
      </w:pPr>
      <w:r w:rsidRPr="00C03656">
        <w:rPr>
          <w:rFonts w:ascii="Optima" w:hAnsi="Optima"/>
          <w:b/>
          <w:sz w:val="32"/>
          <w:lang w:val="is-IS"/>
        </w:rPr>
        <w:lastRenderedPageBreak/>
        <w:t xml:space="preserve">Samningur </w:t>
      </w:r>
      <w:r>
        <w:rPr>
          <w:rFonts w:ascii="Optima" w:hAnsi="Optima"/>
          <w:b/>
          <w:sz w:val="32"/>
          <w:lang w:val="is-IS"/>
        </w:rPr>
        <w:t>í tengslum við útgáfu skuldabréfaflokks LSS150224 og viðskipti á</w:t>
      </w:r>
      <w:r w:rsidRPr="00C03656">
        <w:rPr>
          <w:rFonts w:ascii="Optima" w:hAnsi="Optima"/>
          <w:b/>
          <w:sz w:val="32"/>
          <w:lang w:val="is-IS"/>
        </w:rPr>
        <w:t xml:space="preserve"> eftirmarkaði</w:t>
      </w:r>
    </w:p>
    <w:p w:rsidR="006B27CD" w:rsidRPr="00C03656" w:rsidRDefault="006B27CD" w:rsidP="005214CA">
      <w:pPr>
        <w:rPr>
          <w:rFonts w:ascii="Optima" w:hAnsi="Optima"/>
          <w:sz w:val="32"/>
          <w:lang w:val="is-IS"/>
        </w:rPr>
      </w:pPr>
    </w:p>
    <w:p w:rsidR="00905523"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Lánasjóður sveitarfélaga</w:t>
      </w:r>
      <w:r w:rsidR="007418DB" w:rsidRPr="00C03656">
        <w:rPr>
          <w:rFonts w:ascii="Optima" w:hAnsi="Optima"/>
          <w:sz w:val="24"/>
          <w:szCs w:val="24"/>
          <w:lang w:val="is-IS"/>
        </w:rPr>
        <w:t xml:space="preserve"> ohf.</w:t>
      </w:r>
      <w:r w:rsidRPr="00C03656">
        <w:rPr>
          <w:rFonts w:ascii="Optima" w:hAnsi="Optima"/>
          <w:sz w:val="24"/>
          <w:szCs w:val="24"/>
          <w:lang w:val="is-IS"/>
        </w:rPr>
        <w:t xml:space="preserve">, kt. 580407-1100, hér eftir nefndur </w:t>
      </w:r>
      <w:r w:rsidR="00C31465" w:rsidRPr="00C03656">
        <w:rPr>
          <w:rFonts w:ascii="Optima" w:hAnsi="Optima"/>
          <w:sz w:val="24"/>
          <w:szCs w:val="24"/>
          <w:lang w:val="is-IS"/>
        </w:rPr>
        <w:t>lánasjóður</w:t>
      </w:r>
      <w:r w:rsidRPr="00C03656">
        <w:rPr>
          <w:rFonts w:ascii="Optima" w:hAnsi="Optima"/>
          <w:sz w:val="24"/>
          <w:szCs w:val="24"/>
          <w:lang w:val="is-IS"/>
        </w:rPr>
        <w:t xml:space="preserve">inn, og </w:t>
      </w:r>
      <w:proofErr w:type="spellStart"/>
      <w:r w:rsidR="00F87638">
        <w:rPr>
          <w:rFonts w:ascii="Optima" w:hAnsi="Optima"/>
          <w:sz w:val="24"/>
          <w:szCs w:val="24"/>
          <w:lang w:val="is-IS"/>
        </w:rPr>
        <w:t>xxxxxxxxxxxxxx</w:t>
      </w:r>
      <w:proofErr w:type="spellEnd"/>
      <w:r w:rsidR="007418DB" w:rsidRPr="00C03656">
        <w:rPr>
          <w:rFonts w:ascii="Optima" w:hAnsi="Optima"/>
          <w:sz w:val="24"/>
          <w:szCs w:val="24"/>
          <w:lang w:val="is-IS"/>
        </w:rPr>
        <w:t>.</w:t>
      </w:r>
      <w:r w:rsidRPr="00C03656">
        <w:rPr>
          <w:rFonts w:ascii="Optima" w:hAnsi="Optima"/>
          <w:sz w:val="24"/>
          <w:szCs w:val="24"/>
          <w:lang w:val="is-IS"/>
        </w:rPr>
        <w:t xml:space="preserve">, kt. </w:t>
      </w:r>
      <w:proofErr w:type="spellStart"/>
      <w:r w:rsidR="00F87638">
        <w:rPr>
          <w:rFonts w:ascii="Optima" w:hAnsi="Optima"/>
          <w:sz w:val="24"/>
          <w:szCs w:val="24"/>
          <w:lang w:val="is-IS"/>
        </w:rPr>
        <w:t>xxxxxxxxxxx</w:t>
      </w:r>
      <w:proofErr w:type="spellEnd"/>
      <w:r w:rsidRPr="00C03656">
        <w:rPr>
          <w:rFonts w:ascii="Optima" w:hAnsi="Optima"/>
          <w:sz w:val="24"/>
          <w:szCs w:val="24"/>
          <w:lang w:val="is-IS"/>
        </w:rPr>
        <w:t xml:space="preserve">, hér eftir nefndur </w:t>
      </w:r>
      <w:r w:rsidR="00905523">
        <w:rPr>
          <w:rFonts w:ascii="Optima" w:hAnsi="Optima"/>
          <w:sz w:val="24"/>
          <w:szCs w:val="24"/>
          <w:lang w:val="is-IS"/>
        </w:rPr>
        <w:t>viðskiptavaki</w:t>
      </w:r>
      <w:r w:rsidRPr="00C03656">
        <w:rPr>
          <w:rFonts w:ascii="Optima" w:hAnsi="Optima"/>
          <w:sz w:val="24"/>
          <w:szCs w:val="24"/>
          <w:lang w:val="is-IS"/>
        </w:rPr>
        <w:t xml:space="preserve">, gera með sér eftirfarandi samning </w:t>
      </w:r>
      <w:r w:rsidR="00905523">
        <w:rPr>
          <w:rFonts w:ascii="Optima" w:hAnsi="Optima"/>
          <w:sz w:val="24"/>
          <w:szCs w:val="24"/>
          <w:lang w:val="is-IS"/>
        </w:rPr>
        <w:t xml:space="preserve">um aðalmiðlarakerfi </w:t>
      </w:r>
      <w:r w:rsidRPr="00C03656">
        <w:rPr>
          <w:rFonts w:ascii="Optima" w:hAnsi="Optima"/>
          <w:sz w:val="24"/>
          <w:szCs w:val="24"/>
          <w:lang w:val="is-IS"/>
        </w:rPr>
        <w:t>í tengslum við útgáfu skuldabréfa lánasjóðsins og viðskiptavakt</w:t>
      </w:r>
      <w:r w:rsidR="00905523">
        <w:rPr>
          <w:rFonts w:ascii="Optima" w:hAnsi="Optima"/>
          <w:sz w:val="24"/>
          <w:szCs w:val="24"/>
          <w:lang w:val="is-IS"/>
        </w:rPr>
        <w:t xml:space="preserve"> með LSS150224</w:t>
      </w:r>
      <w:r w:rsidRPr="00C03656">
        <w:rPr>
          <w:rFonts w:ascii="Optima" w:hAnsi="Optima"/>
          <w:sz w:val="24"/>
          <w:szCs w:val="24"/>
          <w:lang w:val="is-IS"/>
        </w:rPr>
        <w:t xml:space="preserve"> á </w:t>
      </w:r>
      <w:r w:rsidR="00B104E8">
        <w:rPr>
          <w:rFonts w:ascii="Optima" w:hAnsi="Optima"/>
          <w:sz w:val="24"/>
          <w:szCs w:val="24"/>
          <w:lang w:val="is-IS"/>
        </w:rPr>
        <w:t xml:space="preserve">NASDAQ </w:t>
      </w:r>
      <w:r w:rsidRPr="00C03656">
        <w:rPr>
          <w:rFonts w:ascii="Optima" w:hAnsi="Optima"/>
          <w:sz w:val="24"/>
          <w:lang w:val="is-IS"/>
        </w:rPr>
        <w:t>OMX á Íslandi</w:t>
      </w:r>
      <w:r w:rsidRPr="00C03656">
        <w:rPr>
          <w:rFonts w:ascii="Optima" w:hAnsi="Optima"/>
          <w:sz w:val="24"/>
          <w:szCs w:val="24"/>
          <w:lang w:val="is-IS"/>
        </w:rPr>
        <w:t xml:space="preserve">. </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Samningur þessi er samhljóða samningum sem gerðir hafa verið við aðra </w:t>
      </w:r>
      <w:r w:rsidR="008A55D7">
        <w:rPr>
          <w:rFonts w:ascii="Optima" w:hAnsi="Optima"/>
          <w:sz w:val="24"/>
          <w:szCs w:val="24"/>
          <w:lang w:val="is-IS"/>
        </w:rPr>
        <w:t>viðskiptavaka</w:t>
      </w:r>
      <w:r w:rsidRPr="00C03656">
        <w:rPr>
          <w:rFonts w:ascii="Optima" w:hAnsi="Optima"/>
          <w:sz w:val="24"/>
          <w:szCs w:val="24"/>
          <w:lang w:val="is-IS"/>
        </w:rPr>
        <w:t>. Markmið þessa samnings er að viðhalda aðgengi Lánasjóðsins að lánsfé og að efla verðmyndun á eftirmarkaði með skuldabréfin og stuðla að auknum seljanleika þeirra.</w:t>
      </w:r>
    </w:p>
    <w:p w:rsidR="006B27CD" w:rsidRPr="00C03656" w:rsidRDefault="006B27CD" w:rsidP="005214CA">
      <w:pPr>
        <w:jc w:val="both"/>
        <w:rPr>
          <w:rFonts w:ascii="Optima" w:hAnsi="Optima"/>
          <w:sz w:val="24"/>
          <w:lang w:val="is-IS"/>
        </w:rPr>
      </w:pPr>
    </w:p>
    <w:p w:rsidR="006B27CD" w:rsidRPr="00C03656" w:rsidRDefault="006B27CD" w:rsidP="00A005B3">
      <w:pPr>
        <w:numPr>
          <w:ilvl w:val="0"/>
          <w:numId w:val="1"/>
        </w:numPr>
        <w:jc w:val="center"/>
        <w:rPr>
          <w:rFonts w:ascii="Optima" w:hAnsi="Optima"/>
          <w:i/>
          <w:sz w:val="24"/>
          <w:lang w:val="is-IS"/>
        </w:rPr>
      </w:pPr>
      <w:r w:rsidRPr="00C03656">
        <w:rPr>
          <w:rFonts w:ascii="Optima" w:hAnsi="Optima"/>
          <w:i/>
          <w:sz w:val="24"/>
          <w:lang w:val="is-IS"/>
        </w:rPr>
        <w:t>gr.</w:t>
      </w:r>
    </w:p>
    <w:p w:rsidR="006B27CD" w:rsidRPr="00C03656" w:rsidRDefault="006B27CD" w:rsidP="001F02FC">
      <w:pPr>
        <w:autoSpaceDE w:val="0"/>
        <w:autoSpaceDN w:val="0"/>
        <w:adjustRightInd w:val="0"/>
        <w:jc w:val="center"/>
        <w:rPr>
          <w:rFonts w:ascii="Optima" w:hAnsi="Optima"/>
          <w:b/>
          <w:bCs/>
          <w:sz w:val="24"/>
          <w:szCs w:val="24"/>
          <w:lang w:val="is-IS"/>
        </w:rPr>
      </w:pPr>
      <w:r w:rsidRPr="00C03656">
        <w:rPr>
          <w:rFonts w:ascii="Optima" w:hAnsi="Optima"/>
          <w:b/>
          <w:bCs/>
          <w:sz w:val="24"/>
          <w:szCs w:val="24"/>
          <w:lang w:val="is-IS"/>
        </w:rPr>
        <w:t>Útboð skuldabréfa og aðgangur viðskiptavaka að þeim</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(i) Útboð skuldabréfa Lánasjóðsins verða haldin með reglubundnum hætti og tilkynnt í fréttakerfi </w:t>
      </w:r>
      <w:r w:rsidR="00B104E8">
        <w:rPr>
          <w:rFonts w:ascii="Optima" w:hAnsi="Optima"/>
          <w:sz w:val="24"/>
          <w:lang w:val="is-IS"/>
        </w:rPr>
        <w:t>NASDAQ OMX</w:t>
      </w:r>
      <w:r w:rsidRPr="00C03656">
        <w:rPr>
          <w:rFonts w:ascii="Optima" w:hAnsi="Optima"/>
          <w:sz w:val="24"/>
          <w:lang w:val="is-IS"/>
        </w:rPr>
        <w:t xml:space="preserve"> á Íslandi </w:t>
      </w:r>
      <w:r w:rsidRPr="00C03656">
        <w:rPr>
          <w:rFonts w:ascii="Optima" w:hAnsi="Optima"/>
          <w:sz w:val="24"/>
          <w:szCs w:val="24"/>
          <w:lang w:val="is-IS"/>
        </w:rPr>
        <w:t xml:space="preserve">a.m.k. </w:t>
      </w:r>
      <w:r w:rsidR="00D23591">
        <w:rPr>
          <w:rFonts w:ascii="Optima" w:hAnsi="Optima"/>
          <w:sz w:val="24"/>
          <w:szCs w:val="24"/>
          <w:lang w:val="is-IS"/>
        </w:rPr>
        <w:t>einum</w:t>
      </w:r>
      <w:r w:rsidR="00D23591" w:rsidRPr="00C03656">
        <w:rPr>
          <w:rFonts w:ascii="Optima" w:hAnsi="Optima"/>
          <w:sz w:val="24"/>
          <w:szCs w:val="24"/>
          <w:lang w:val="is-IS"/>
        </w:rPr>
        <w:t xml:space="preserve"> </w:t>
      </w:r>
      <w:r w:rsidRPr="00C03656">
        <w:rPr>
          <w:rFonts w:ascii="Optima" w:hAnsi="Optima"/>
          <w:sz w:val="24"/>
          <w:szCs w:val="24"/>
          <w:lang w:val="is-IS"/>
        </w:rPr>
        <w:t>viðskiptad</w:t>
      </w:r>
      <w:r w:rsidR="00D23591">
        <w:rPr>
          <w:rFonts w:ascii="Optima" w:hAnsi="Optima"/>
          <w:sz w:val="24"/>
          <w:szCs w:val="24"/>
          <w:lang w:val="is-IS"/>
        </w:rPr>
        <w:t>egi</w:t>
      </w:r>
      <w:r w:rsidRPr="00C03656">
        <w:rPr>
          <w:rFonts w:ascii="Optima" w:hAnsi="Optima"/>
          <w:sz w:val="24"/>
          <w:szCs w:val="24"/>
          <w:lang w:val="is-IS"/>
        </w:rPr>
        <w:t xml:space="preserve"> fyrir útboð.</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w:t>
      </w:r>
      <w:proofErr w:type="spellStart"/>
      <w:r w:rsidRPr="00C03656">
        <w:rPr>
          <w:rFonts w:ascii="Optima" w:hAnsi="Optima"/>
          <w:sz w:val="24"/>
          <w:szCs w:val="24"/>
          <w:lang w:val="is-IS"/>
        </w:rPr>
        <w:t>ii</w:t>
      </w:r>
      <w:proofErr w:type="spellEnd"/>
      <w:r w:rsidRPr="00C03656">
        <w:rPr>
          <w:rFonts w:ascii="Optima" w:hAnsi="Optima"/>
          <w:sz w:val="24"/>
          <w:szCs w:val="24"/>
          <w:lang w:val="is-IS"/>
        </w:rPr>
        <w:t xml:space="preserve">) Einungis </w:t>
      </w:r>
      <w:r w:rsidR="008A55D7">
        <w:rPr>
          <w:rFonts w:ascii="Optima" w:hAnsi="Optima"/>
          <w:sz w:val="24"/>
          <w:szCs w:val="24"/>
          <w:lang w:val="is-IS"/>
        </w:rPr>
        <w:t>viðskiptavak</w:t>
      </w:r>
      <w:r w:rsidR="00D23591">
        <w:rPr>
          <w:rFonts w:ascii="Optima" w:hAnsi="Optima"/>
          <w:sz w:val="24"/>
          <w:szCs w:val="24"/>
          <w:lang w:val="is-IS"/>
        </w:rPr>
        <w:t>ar</w:t>
      </w:r>
      <w:r w:rsidR="00D23591" w:rsidRPr="00C03656">
        <w:rPr>
          <w:rFonts w:ascii="Optima" w:hAnsi="Optima"/>
          <w:sz w:val="24"/>
          <w:szCs w:val="24"/>
          <w:lang w:val="is-IS"/>
        </w:rPr>
        <w:t xml:space="preserve"> </w:t>
      </w:r>
      <w:r w:rsidRPr="00C03656">
        <w:rPr>
          <w:rFonts w:ascii="Optima" w:hAnsi="Optima"/>
          <w:sz w:val="24"/>
          <w:szCs w:val="24"/>
          <w:lang w:val="is-IS"/>
        </w:rPr>
        <w:t>hafa heimild til þess að leggja fram tilboð í útboðum skuldabréfanna.</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w:t>
      </w:r>
      <w:proofErr w:type="spellStart"/>
      <w:r w:rsidRPr="00C03656">
        <w:rPr>
          <w:rFonts w:ascii="Optima" w:hAnsi="Optima"/>
          <w:sz w:val="24"/>
          <w:szCs w:val="24"/>
          <w:lang w:val="is-IS"/>
        </w:rPr>
        <w:t>iii</w:t>
      </w:r>
      <w:proofErr w:type="spellEnd"/>
      <w:r w:rsidRPr="00C03656">
        <w:rPr>
          <w:rFonts w:ascii="Optima" w:hAnsi="Optima"/>
          <w:sz w:val="24"/>
          <w:szCs w:val="24"/>
          <w:lang w:val="is-IS"/>
        </w:rPr>
        <w:t xml:space="preserve">) Eftir að niðurstöður útboðs skuldabréfanna liggja fyrir </w:t>
      </w:r>
      <w:r w:rsidR="0009099B">
        <w:rPr>
          <w:rFonts w:ascii="Optima" w:hAnsi="Optima"/>
          <w:sz w:val="24"/>
          <w:szCs w:val="24"/>
          <w:lang w:val="is-IS"/>
        </w:rPr>
        <w:t xml:space="preserve">getur </w:t>
      </w:r>
      <w:r w:rsidR="00C31465" w:rsidRPr="00C03656">
        <w:rPr>
          <w:rFonts w:ascii="Optima" w:hAnsi="Optima"/>
          <w:sz w:val="24"/>
          <w:szCs w:val="24"/>
          <w:lang w:val="is-IS"/>
        </w:rPr>
        <w:t>lánasjóður</w:t>
      </w:r>
      <w:r w:rsidRPr="00C03656">
        <w:rPr>
          <w:rFonts w:ascii="Optima" w:hAnsi="Optima"/>
          <w:sz w:val="24"/>
          <w:szCs w:val="24"/>
          <w:lang w:val="is-IS"/>
        </w:rPr>
        <w:t xml:space="preserve">inn </w:t>
      </w:r>
      <w:r w:rsidR="00B104E8">
        <w:rPr>
          <w:rFonts w:ascii="Optima" w:hAnsi="Optima"/>
          <w:sz w:val="24"/>
          <w:szCs w:val="24"/>
          <w:lang w:val="is-IS"/>
        </w:rPr>
        <w:t>boðið</w:t>
      </w:r>
      <w:r w:rsidR="00B104E8" w:rsidRPr="00C03656">
        <w:rPr>
          <w:rFonts w:ascii="Optima" w:hAnsi="Optima"/>
          <w:sz w:val="24"/>
          <w:szCs w:val="24"/>
          <w:lang w:val="is-IS"/>
        </w:rPr>
        <w:t xml:space="preserve"> </w:t>
      </w:r>
      <w:r w:rsidRPr="00C03656">
        <w:rPr>
          <w:rFonts w:ascii="Optima" w:hAnsi="Optima"/>
          <w:sz w:val="24"/>
          <w:szCs w:val="24"/>
          <w:lang w:val="is-IS"/>
        </w:rPr>
        <w:t xml:space="preserve">allt að 10% af nafnverði þess sem selt var í útboðinu til </w:t>
      </w:r>
      <w:r w:rsidR="008A55D7">
        <w:rPr>
          <w:rFonts w:ascii="Optima" w:hAnsi="Optima"/>
          <w:sz w:val="24"/>
          <w:szCs w:val="24"/>
          <w:lang w:val="is-IS"/>
        </w:rPr>
        <w:t>viðskiptavaka</w:t>
      </w:r>
      <w:r w:rsidR="00B104E8">
        <w:rPr>
          <w:rFonts w:ascii="Optima" w:hAnsi="Optima"/>
          <w:sz w:val="24"/>
          <w:szCs w:val="24"/>
          <w:lang w:val="is-IS"/>
        </w:rPr>
        <w:t xml:space="preserve"> </w:t>
      </w:r>
      <w:r w:rsidRPr="00C03656">
        <w:rPr>
          <w:rFonts w:ascii="Optima" w:hAnsi="Optima"/>
          <w:sz w:val="24"/>
          <w:szCs w:val="24"/>
          <w:lang w:val="is-IS"/>
        </w:rPr>
        <w:t>á meðalverði samþykktra tilboða allt til kl. 1</w:t>
      </w:r>
      <w:r w:rsidR="007418DB" w:rsidRPr="00C03656">
        <w:rPr>
          <w:rFonts w:ascii="Optima" w:hAnsi="Optima"/>
          <w:sz w:val="24"/>
          <w:szCs w:val="24"/>
          <w:lang w:val="is-IS"/>
        </w:rPr>
        <w:t>2</w:t>
      </w:r>
      <w:r w:rsidRPr="00C03656">
        <w:rPr>
          <w:rFonts w:ascii="Optima" w:hAnsi="Optima"/>
          <w:sz w:val="24"/>
          <w:szCs w:val="24"/>
          <w:lang w:val="is-IS"/>
        </w:rPr>
        <w:t xml:space="preserve">.00 </w:t>
      </w:r>
      <w:r w:rsidR="007418DB" w:rsidRPr="00C03656">
        <w:rPr>
          <w:rFonts w:ascii="Optima" w:hAnsi="Optima"/>
          <w:sz w:val="24"/>
          <w:szCs w:val="24"/>
          <w:lang w:val="is-IS"/>
        </w:rPr>
        <w:t>á næsta virka degi eftir að útboði lýkur</w:t>
      </w:r>
      <w:r w:rsidRPr="00C03656">
        <w:rPr>
          <w:rFonts w:ascii="Optima" w:hAnsi="Optima"/>
          <w:sz w:val="24"/>
          <w:szCs w:val="24"/>
          <w:lang w:val="is-IS"/>
        </w:rPr>
        <w:t xml:space="preserve">. </w:t>
      </w:r>
      <w:r w:rsidR="00B104E8">
        <w:rPr>
          <w:rFonts w:ascii="Optima" w:hAnsi="Optima"/>
          <w:sz w:val="24"/>
          <w:szCs w:val="24"/>
          <w:lang w:val="is-IS"/>
        </w:rPr>
        <w:t xml:space="preserve">Hver </w:t>
      </w:r>
      <w:r w:rsidR="00905523">
        <w:rPr>
          <w:rFonts w:ascii="Optima" w:hAnsi="Optima"/>
          <w:sz w:val="24"/>
          <w:szCs w:val="24"/>
          <w:lang w:val="is-IS"/>
        </w:rPr>
        <w:t>viðskiptavaki</w:t>
      </w:r>
      <w:r w:rsidR="00B104E8">
        <w:rPr>
          <w:rFonts w:ascii="Optima" w:hAnsi="Optima"/>
          <w:sz w:val="24"/>
          <w:szCs w:val="24"/>
          <w:lang w:val="is-IS"/>
        </w:rPr>
        <w:t xml:space="preserve"> sem á </w:t>
      </w:r>
      <w:r w:rsidRPr="00C03656">
        <w:rPr>
          <w:rFonts w:ascii="Optima" w:hAnsi="Optima"/>
          <w:sz w:val="24"/>
          <w:szCs w:val="24"/>
          <w:lang w:val="is-IS"/>
        </w:rPr>
        <w:t>samþykkt tilboð í undangengnu útboði</w:t>
      </w:r>
      <w:r w:rsidR="00B104E8">
        <w:rPr>
          <w:rFonts w:ascii="Optima" w:hAnsi="Optima"/>
          <w:sz w:val="24"/>
          <w:szCs w:val="24"/>
          <w:lang w:val="is-IS"/>
        </w:rPr>
        <w:t xml:space="preserve"> öðlast</w:t>
      </w:r>
      <w:r w:rsidRPr="00C03656">
        <w:rPr>
          <w:rFonts w:ascii="Optima" w:hAnsi="Optima"/>
          <w:sz w:val="24"/>
          <w:szCs w:val="24"/>
          <w:lang w:val="is-IS"/>
        </w:rPr>
        <w:t xml:space="preserve"> kauprétt í réttu hlutfalli við það magn sem þeir hafa keypt í útboðinu. Lánasjóðurinn áskilur sér rétt til að selja meira en 10% í viðbót ef eftirspurn er eftir því.</w:t>
      </w:r>
    </w:p>
    <w:p w:rsidR="006B27CD" w:rsidRPr="00C03656" w:rsidRDefault="006B27CD" w:rsidP="00A86523">
      <w:pPr>
        <w:jc w:val="both"/>
        <w:rPr>
          <w:rFonts w:ascii="Optima" w:hAnsi="Optima"/>
          <w:i/>
          <w:sz w:val="24"/>
          <w:lang w:val="is-IS"/>
        </w:rPr>
      </w:pPr>
    </w:p>
    <w:p w:rsidR="006B27CD" w:rsidRPr="00C03656" w:rsidRDefault="006B27CD" w:rsidP="005214CA">
      <w:pPr>
        <w:numPr>
          <w:ilvl w:val="0"/>
          <w:numId w:val="1"/>
        </w:numPr>
        <w:jc w:val="center"/>
        <w:rPr>
          <w:rFonts w:ascii="Optima" w:hAnsi="Optima"/>
          <w:i/>
          <w:sz w:val="24"/>
          <w:lang w:val="is-IS"/>
        </w:rPr>
      </w:pPr>
      <w:r w:rsidRPr="00C03656">
        <w:rPr>
          <w:rFonts w:ascii="Optima" w:hAnsi="Optima"/>
          <w:i/>
          <w:sz w:val="24"/>
          <w:lang w:val="is-IS"/>
        </w:rPr>
        <w:t>gr.</w:t>
      </w:r>
    </w:p>
    <w:p w:rsidR="006B27CD" w:rsidRPr="00C03656" w:rsidRDefault="006B27CD" w:rsidP="005C107F">
      <w:pPr>
        <w:pStyle w:val="BodyText"/>
        <w:jc w:val="center"/>
        <w:rPr>
          <w:rFonts w:ascii="Optima" w:hAnsi="Optima"/>
          <w:b/>
          <w:bCs/>
          <w:szCs w:val="24"/>
          <w:lang w:val="is-IS"/>
        </w:rPr>
      </w:pPr>
      <w:r w:rsidRPr="00C03656">
        <w:rPr>
          <w:rFonts w:ascii="Optima" w:hAnsi="Optima"/>
          <w:b/>
          <w:bCs/>
          <w:szCs w:val="24"/>
          <w:lang w:val="is-IS"/>
        </w:rPr>
        <w:t>Skyldur viðskiptavaka á eftirmarkaði</w:t>
      </w:r>
    </w:p>
    <w:p w:rsidR="006B27CD" w:rsidRPr="00C03656" w:rsidRDefault="00905523" w:rsidP="001F02FC">
      <w:pPr>
        <w:autoSpaceDE w:val="0"/>
        <w:autoSpaceDN w:val="0"/>
        <w:adjustRightInd w:val="0"/>
        <w:jc w:val="both"/>
        <w:rPr>
          <w:rFonts w:ascii="Optima" w:hAnsi="Optima"/>
          <w:sz w:val="24"/>
          <w:szCs w:val="24"/>
          <w:lang w:val="is-IS"/>
        </w:rPr>
      </w:pPr>
      <w:r>
        <w:rPr>
          <w:rFonts w:ascii="Optima" w:hAnsi="Optima"/>
          <w:sz w:val="24"/>
          <w:szCs w:val="24"/>
          <w:lang w:val="is-IS"/>
        </w:rPr>
        <w:t>Viðskiptavaki</w:t>
      </w:r>
      <w:r w:rsidR="006B27CD" w:rsidRPr="00C03656">
        <w:rPr>
          <w:rFonts w:ascii="Optima" w:hAnsi="Optima"/>
          <w:sz w:val="24"/>
          <w:szCs w:val="24"/>
          <w:lang w:val="is-IS"/>
        </w:rPr>
        <w:t xml:space="preserve"> skuldbindur sig til þess að setja fram kaup- og sölutilboð í </w:t>
      </w:r>
      <w:r w:rsidR="00B104E8">
        <w:rPr>
          <w:rFonts w:ascii="Optima" w:hAnsi="Optima"/>
          <w:sz w:val="24"/>
          <w:lang w:val="is-IS"/>
        </w:rPr>
        <w:t>NASDAQ OMX</w:t>
      </w:r>
      <w:r w:rsidR="006B27CD" w:rsidRPr="00C03656">
        <w:rPr>
          <w:rFonts w:ascii="Optima" w:hAnsi="Optima"/>
          <w:sz w:val="24"/>
          <w:lang w:val="is-IS"/>
        </w:rPr>
        <w:t xml:space="preserve"> á Íslandi </w:t>
      </w:r>
      <w:r w:rsidR="006B27CD" w:rsidRPr="00C03656">
        <w:rPr>
          <w:rFonts w:ascii="Optima" w:hAnsi="Optima"/>
          <w:sz w:val="24"/>
          <w:szCs w:val="24"/>
          <w:lang w:val="is-IS"/>
        </w:rPr>
        <w:t xml:space="preserve">fyrir opnun markaðar í þá flokka sem falla undir </w:t>
      </w:r>
      <w:r w:rsidR="0009099B">
        <w:rPr>
          <w:rFonts w:ascii="Optima" w:hAnsi="Optima"/>
          <w:sz w:val="24"/>
          <w:szCs w:val="24"/>
          <w:lang w:val="is-IS"/>
        </w:rPr>
        <w:t>5</w:t>
      </w:r>
      <w:r w:rsidR="006B27CD" w:rsidRPr="00C03656">
        <w:rPr>
          <w:rFonts w:ascii="Optima" w:hAnsi="Optima"/>
          <w:sz w:val="24"/>
          <w:szCs w:val="24"/>
          <w:lang w:val="is-IS"/>
        </w:rPr>
        <w:t xml:space="preserve">. grein. Tilboð skulu að lágmarki vera </w:t>
      </w:r>
      <w:r w:rsidR="0009099B">
        <w:rPr>
          <w:rFonts w:ascii="Optima" w:hAnsi="Optima"/>
          <w:sz w:val="24"/>
          <w:szCs w:val="24"/>
          <w:lang w:val="is-IS"/>
        </w:rPr>
        <w:t>50</w:t>
      </w:r>
      <w:r w:rsidR="0009099B" w:rsidRPr="00C03656">
        <w:rPr>
          <w:rFonts w:ascii="Optima" w:hAnsi="Optima"/>
          <w:sz w:val="24"/>
          <w:szCs w:val="24"/>
          <w:lang w:val="is-IS"/>
        </w:rPr>
        <w:t xml:space="preserve"> </w:t>
      </w:r>
      <w:r w:rsidR="006B27CD" w:rsidRPr="00C03656">
        <w:rPr>
          <w:rFonts w:ascii="Optima" w:hAnsi="Optima"/>
          <w:sz w:val="24"/>
          <w:szCs w:val="24"/>
          <w:lang w:val="is-IS"/>
        </w:rPr>
        <w:t>m.kr</w:t>
      </w:r>
      <w:r w:rsidR="006B27CD" w:rsidRPr="00C03656">
        <w:rPr>
          <w:rFonts w:ascii="Optima" w:hAnsi="Optima"/>
          <w:b/>
          <w:sz w:val="24"/>
          <w:szCs w:val="24"/>
          <w:lang w:val="is-IS"/>
        </w:rPr>
        <w:t>.</w:t>
      </w:r>
      <w:r w:rsidR="006B27CD" w:rsidRPr="00C03656">
        <w:rPr>
          <w:rFonts w:ascii="Optima" w:hAnsi="Optima"/>
          <w:sz w:val="24"/>
          <w:szCs w:val="24"/>
          <w:lang w:val="is-IS"/>
        </w:rPr>
        <w:t xml:space="preserve"> að nafnverði. Jafnframt er viðskiptavaka skylt að endurnýja tilboð sín í kauphöllinni innan 15 mínútna frá því að þeim hefur verið tekið.</w:t>
      </w:r>
    </w:p>
    <w:p w:rsidR="006B27CD" w:rsidRPr="00C03656" w:rsidRDefault="006B27CD" w:rsidP="001F02FC">
      <w:pPr>
        <w:autoSpaceDE w:val="0"/>
        <w:autoSpaceDN w:val="0"/>
        <w:adjustRightInd w:val="0"/>
        <w:jc w:val="both"/>
        <w:rPr>
          <w:rFonts w:ascii="Optima" w:hAnsi="Optima"/>
          <w:iCs/>
          <w:sz w:val="24"/>
          <w:szCs w:val="24"/>
          <w:lang w:val="is-IS"/>
        </w:rPr>
      </w:pPr>
      <w:r w:rsidRPr="00C03656">
        <w:rPr>
          <w:rFonts w:ascii="Optima" w:hAnsi="Optima"/>
          <w:sz w:val="24"/>
          <w:szCs w:val="24"/>
          <w:lang w:val="is-IS"/>
        </w:rPr>
        <w:t xml:space="preserve">Hámarksmunur kaup- og sölutilboða viðskiptavaka ákvarðast af verði gildra tilboða og má mest vera 1,0%. </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Eigi </w:t>
      </w:r>
      <w:r w:rsidR="00905523">
        <w:rPr>
          <w:rFonts w:ascii="Optima" w:hAnsi="Optima"/>
          <w:sz w:val="24"/>
          <w:szCs w:val="24"/>
          <w:lang w:val="is-IS"/>
        </w:rPr>
        <w:t>viðskiptavaki</w:t>
      </w:r>
      <w:r w:rsidRPr="00C03656">
        <w:rPr>
          <w:rFonts w:ascii="Optima" w:hAnsi="Optima"/>
          <w:sz w:val="24"/>
          <w:szCs w:val="24"/>
          <w:lang w:val="is-IS"/>
        </w:rPr>
        <w:t xml:space="preserve"> viðskipti á einum viðskiptadegi fyrir </w:t>
      </w:r>
      <w:r w:rsidR="0009099B">
        <w:rPr>
          <w:rFonts w:ascii="Optima" w:hAnsi="Optima"/>
          <w:sz w:val="24"/>
          <w:szCs w:val="24"/>
          <w:lang w:val="is-IS"/>
        </w:rPr>
        <w:t>200</w:t>
      </w:r>
      <w:r w:rsidR="0009099B" w:rsidRPr="00C03656">
        <w:rPr>
          <w:rFonts w:ascii="Optima" w:hAnsi="Optima"/>
          <w:sz w:val="24"/>
          <w:szCs w:val="24"/>
          <w:lang w:val="is-IS"/>
        </w:rPr>
        <w:t xml:space="preserve"> </w:t>
      </w:r>
      <w:r w:rsidRPr="00C03656">
        <w:rPr>
          <w:rFonts w:ascii="Optima" w:hAnsi="Optima"/>
          <w:sz w:val="24"/>
          <w:szCs w:val="24"/>
          <w:lang w:val="is-IS"/>
        </w:rPr>
        <w:t>m.kr. að nafnverði í tilteknum flokki (viðskipti tilgreind “AUTO”) er honum heimilt að víkja frá hámarksmun kaup- og sölutilboða það sem eftir lifir viðskipadags.</w:t>
      </w:r>
    </w:p>
    <w:p w:rsidR="006B27CD" w:rsidRPr="00C03656" w:rsidRDefault="00905523" w:rsidP="001F02FC">
      <w:pPr>
        <w:autoSpaceDE w:val="0"/>
        <w:autoSpaceDN w:val="0"/>
        <w:adjustRightInd w:val="0"/>
        <w:jc w:val="both"/>
        <w:rPr>
          <w:rFonts w:ascii="Optima" w:hAnsi="Optima"/>
          <w:sz w:val="24"/>
          <w:szCs w:val="24"/>
          <w:lang w:val="is-IS"/>
        </w:rPr>
      </w:pPr>
      <w:r>
        <w:rPr>
          <w:rFonts w:ascii="Optima" w:hAnsi="Optima"/>
          <w:sz w:val="24"/>
          <w:szCs w:val="24"/>
          <w:lang w:val="is-IS"/>
        </w:rPr>
        <w:t>Viðskiptavaki</w:t>
      </w:r>
      <w:r w:rsidR="006B27CD" w:rsidRPr="00C03656">
        <w:rPr>
          <w:rFonts w:ascii="Optima" w:hAnsi="Optima"/>
          <w:sz w:val="24"/>
          <w:szCs w:val="24"/>
          <w:lang w:val="is-IS"/>
        </w:rPr>
        <w:t xml:space="preserve"> heimilar Lánasjóði sveitarfélaga aðgang að upplýsingum um tilboð og viðskipti sín í </w:t>
      </w:r>
      <w:r w:rsidR="00B104E8">
        <w:rPr>
          <w:rFonts w:ascii="Optima" w:hAnsi="Optima"/>
          <w:sz w:val="24"/>
          <w:lang w:val="is-IS"/>
        </w:rPr>
        <w:t>NASDAQ OMX</w:t>
      </w:r>
      <w:r w:rsidR="006B27CD" w:rsidRPr="00C03656">
        <w:rPr>
          <w:rFonts w:ascii="Optima" w:hAnsi="Optima"/>
          <w:sz w:val="24"/>
          <w:lang w:val="is-IS"/>
        </w:rPr>
        <w:t xml:space="preserve"> á Íslandi </w:t>
      </w:r>
      <w:r w:rsidR="006B27CD" w:rsidRPr="00C03656">
        <w:rPr>
          <w:rFonts w:ascii="Optima" w:hAnsi="Optima"/>
          <w:sz w:val="24"/>
          <w:szCs w:val="24"/>
          <w:lang w:val="is-IS"/>
        </w:rPr>
        <w:t>með þá flokka skuldabréfa lánasjóðsins sem undir samning þennan falla.</w:t>
      </w:r>
    </w:p>
    <w:p w:rsidR="006B27CD" w:rsidRDefault="006B27CD" w:rsidP="005214CA">
      <w:pPr>
        <w:pStyle w:val="BodyText"/>
        <w:rPr>
          <w:rFonts w:ascii="Optima" w:hAnsi="Optima"/>
          <w:lang w:val="is-IS"/>
        </w:rPr>
      </w:pPr>
    </w:p>
    <w:p w:rsidR="001B2F26" w:rsidRPr="00F462B2" w:rsidRDefault="001B2F26" w:rsidP="001B2F26">
      <w:pPr>
        <w:numPr>
          <w:ilvl w:val="0"/>
          <w:numId w:val="1"/>
        </w:numPr>
        <w:jc w:val="center"/>
        <w:rPr>
          <w:rFonts w:ascii="Optima" w:hAnsi="Optima"/>
          <w:i/>
          <w:sz w:val="24"/>
          <w:lang w:val="is-IS"/>
        </w:rPr>
      </w:pPr>
      <w:r>
        <w:rPr>
          <w:rFonts w:ascii="Optima" w:hAnsi="Optima"/>
          <w:i/>
          <w:sz w:val="24"/>
          <w:lang w:val="is-IS"/>
        </w:rPr>
        <w:t>gr.</w:t>
      </w:r>
      <w:r w:rsidRPr="00F462B2">
        <w:rPr>
          <w:rFonts w:ascii="Optima" w:hAnsi="Optima"/>
          <w:i/>
          <w:sz w:val="24"/>
          <w:lang w:val="is-IS"/>
        </w:rPr>
        <w:t xml:space="preserve"> </w:t>
      </w:r>
    </w:p>
    <w:p w:rsidR="001B2F26" w:rsidRPr="00F462B2" w:rsidRDefault="001B2F26" w:rsidP="001B2F26">
      <w:pPr>
        <w:pStyle w:val="BodyText"/>
        <w:jc w:val="center"/>
        <w:rPr>
          <w:rFonts w:ascii="Optima" w:hAnsi="Optima"/>
          <w:b/>
          <w:bCs/>
          <w:szCs w:val="24"/>
          <w:lang w:val="is-IS"/>
        </w:rPr>
      </w:pPr>
      <w:r w:rsidRPr="0057061B">
        <w:rPr>
          <w:rFonts w:ascii="Optima" w:hAnsi="Optima"/>
          <w:b/>
          <w:bCs/>
          <w:szCs w:val="24"/>
          <w:lang w:val="is-IS"/>
        </w:rPr>
        <w:t xml:space="preserve">Skyldur </w:t>
      </w:r>
      <w:r w:rsidR="008A55D7">
        <w:rPr>
          <w:rFonts w:ascii="Optima" w:hAnsi="Optima"/>
          <w:b/>
          <w:bCs/>
          <w:szCs w:val="24"/>
          <w:lang w:val="is-IS"/>
        </w:rPr>
        <w:t>viðskiptavaka</w:t>
      </w:r>
      <w:r w:rsidRPr="0057061B">
        <w:rPr>
          <w:rFonts w:ascii="Optima" w:hAnsi="Optima"/>
          <w:b/>
          <w:bCs/>
          <w:szCs w:val="24"/>
          <w:lang w:val="is-IS"/>
        </w:rPr>
        <w:t xml:space="preserve"> í útboðum </w:t>
      </w:r>
    </w:p>
    <w:p w:rsidR="001B2F26" w:rsidRPr="00C03656" w:rsidRDefault="00905523" w:rsidP="001B2F26">
      <w:pPr>
        <w:autoSpaceDE w:val="0"/>
        <w:autoSpaceDN w:val="0"/>
        <w:adjustRightInd w:val="0"/>
        <w:jc w:val="both"/>
        <w:rPr>
          <w:rFonts w:ascii="Optima" w:hAnsi="Optima"/>
          <w:sz w:val="24"/>
          <w:szCs w:val="24"/>
          <w:lang w:val="is-IS"/>
        </w:rPr>
      </w:pPr>
      <w:r>
        <w:rPr>
          <w:rFonts w:ascii="Optima" w:hAnsi="Optima"/>
          <w:sz w:val="24"/>
          <w:szCs w:val="24"/>
          <w:lang w:val="is-IS"/>
        </w:rPr>
        <w:t>Viðskiptavaki</w:t>
      </w:r>
      <w:r w:rsidR="001B2F26" w:rsidRPr="0057061B">
        <w:rPr>
          <w:rFonts w:ascii="Optima" w:hAnsi="Optima"/>
          <w:sz w:val="24"/>
          <w:szCs w:val="24"/>
          <w:lang w:val="is-IS"/>
        </w:rPr>
        <w:t xml:space="preserve"> skuldbindur sig til að leggja fram tilboð að lágmarki 100 m.kr. að nafnverði í hverju útboði</w:t>
      </w:r>
      <w:r w:rsidR="001B2F26">
        <w:rPr>
          <w:rFonts w:ascii="Optima" w:hAnsi="Optima"/>
          <w:sz w:val="24"/>
          <w:szCs w:val="24"/>
          <w:lang w:val="is-IS"/>
        </w:rPr>
        <w:t>, að hámarki þó einu sinni í hverjum mánuði</w:t>
      </w:r>
      <w:r w:rsidR="001B2F26" w:rsidRPr="0057061B">
        <w:rPr>
          <w:rFonts w:ascii="Optima" w:hAnsi="Optima"/>
          <w:sz w:val="24"/>
          <w:szCs w:val="24"/>
          <w:lang w:val="is-IS"/>
        </w:rPr>
        <w:t xml:space="preserve">. Tilboð skulu vera í samræmi við útboðsskilmála og taka mið af markaðsverði þegar útgefinna </w:t>
      </w:r>
      <w:r w:rsidR="001B2F26">
        <w:rPr>
          <w:rFonts w:ascii="Optima" w:hAnsi="Optima"/>
          <w:sz w:val="24"/>
          <w:szCs w:val="24"/>
          <w:lang w:val="is-IS"/>
        </w:rPr>
        <w:t>bréfa í sama flokki</w:t>
      </w:r>
      <w:r w:rsidR="001B2F26" w:rsidRPr="0057061B">
        <w:rPr>
          <w:rFonts w:ascii="Optima" w:hAnsi="Optima"/>
          <w:sz w:val="24"/>
          <w:szCs w:val="24"/>
          <w:lang w:val="is-IS"/>
        </w:rPr>
        <w:t xml:space="preserve">. Ef </w:t>
      </w:r>
      <w:r>
        <w:rPr>
          <w:rFonts w:ascii="Optima" w:hAnsi="Optima"/>
          <w:sz w:val="24"/>
          <w:szCs w:val="24"/>
          <w:lang w:val="is-IS"/>
        </w:rPr>
        <w:t>viðskiptavaki</w:t>
      </w:r>
      <w:r w:rsidR="001B2F26" w:rsidRPr="0057061B">
        <w:rPr>
          <w:rFonts w:ascii="Optima" w:hAnsi="Optima"/>
          <w:sz w:val="24"/>
          <w:szCs w:val="24"/>
          <w:lang w:val="is-IS"/>
        </w:rPr>
        <w:t xml:space="preserve"> sendir ekki inn tilboð í einstöku </w:t>
      </w:r>
      <w:r w:rsidR="001B2F26" w:rsidRPr="0057061B">
        <w:rPr>
          <w:rFonts w:ascii="Optima" w:hAnsi="Optima"/>
          <w:sz w:val="24"/>
          <w:szCs w:val="24"/>
          <w:lang w:val="is-IS"/>
        </w:rPr>
        <w:lastRenderedPageBreak/>
        <w:t xml:space="preserve">útboði og tilkynnir ekki um ástæður þess áður en útboðsfrestur rennur út hefur </w:t>
      </w:r>
      <w:r w:rsidR="001B2F26">
        <w:rPr>
          <w:rFonts w:ascii="Optima" w:hAnsi="Optima"/>
          <w:sz w:val="24"/>
          <w:szCs w:val="24"/>
          <w:lang w:val="is-IS"/>
        </w:rPr>
        <w:t>lánasjóður</w:t>
      </w:r>
      <w:r w:rsidR="001B2F26" w:rsidRPr="0057061B">
        <w:rPr>
          <w:rFonts w:ascii="Optima" w:hAnsi="Optima"/>
          <w:sz w:val="24"/>
          <w:szCs w:val="24"/>
          <w:lang w:val="is-IS"/>
        </w:rPr>
        <w:t xml:space="preserve">inn heimild til þess að lækka þóknun til hans </w:t>
      </w:r>
      <w:r w:rsidR="001B2F26">
        <w:rPr>
          <w:rFonts w:ascii="Optima" w:hAnsi="Optima"/>
          <w:sz w:val="24"/>
          <w:szCs w:val="24"/>
          <w:lang w:val="is-IS"/>
        </w:rPr>
        <w:t>sem nemur fastri þóknun fyrir þann mánuð</w:t>
      </w:r>
      <w:r w:rsidR="001B2F26" w:rsidRPr="0057061B">
        <w:rPr>
          <w:rFonts w:ascii="Optima" w:hAnsi="Optima"/>
          <w:sz w:val="24"/>
          <w:szCs w:val="24"/>
          <w:lang w:val="is-IS"/>
        </w:rPr>
        <w:t xml:space="preserve"> í hvert sinn sem slíkt gerist.</w:t>
      </w:r>
    </w:p>
    <w:p w:rsidR="001B2F26" w:rsidRPr="00C03656" w:rsidRDefault="001B2F26" w:rsidP="005214CA">
      <w:pPr>
        <w:pStyle w:val="BodyText"/>
        <w:rPr>
          <w:rFonts w:ascii="Optima" w:hAnsi="Optima"/>
          <w:lang w:val="is-IS"/>
        </w:rPr>
      </w:pP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gr.</w:t>
      </w:r>
    </w:p>
    <w:p w:rsidR="006B27CD" w:rsidRPr="00C03656" w:rsidRDefault="006B27CD" w:rsidP="007F0996">
      <w:pPr>
        <w:pStyle w:val="BodyText"/>
        <w:jc w:val="center"/>
        <w:rPr>
          <w:rFonts w:ascii="Optima" w:hAnsi="Optima"/>
          <w:szCs w:val="24"/>
          <w:lang w:val="is-IS"/>
        </w:rPr>
      </w:pPr>
      <w:r w:rsidRPr="00C03656">
        <w:rPr>
          <w:rFonts w:ascii="Optima" w:hAnsi="Optima"/>
          <w:b/>
          <w:bCs/>
          <w:color w:val="000000"/>
          <w:szCs w:val="24"/>
          <w:lang w:val="is-IS"/>
        </w:rPr>
        <w:t>Greiðsla og útreikningur þóknunar</w:t>
      </w:r>
    </w:p>
    <w:p w:rsidR="006B27CD" w:rsidRPr="00C03656" w:rsidRDefault="006B27CD" w:rsidP="001F02FC">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Til ráðstöfunar fyrir alla </w:t>
      </w:r>
      <w:r w:rsidR="008A55D7">
        <w:rPr>
          <w:rFonts w:ascii="Optima" w:hAnsi="Optima"/>
          <w:sz w:val="24"/>
          <w:szCs w:val="24"/>
          <w:lang w:val="is-IS"/>
        </w:rPr>
        <w:t>viðskiptavakana</w:t>
      </w:r>
      <w:r w:rsidR="00B104E8" w:rsidRPr="00C03656">
        <w:rPr>
          <w:rFonts w:ascii="Optima" w:hAnsi="Optima"/>
          <w:sz w:val="24"/>
          <w:szCs w:val="24"/>
          <w:lang w:val="is-IS"/>
        </w:rPr>
        <w:t xml:space="preserve"> </w:t>
      </w:r>
      <w:r w:rsidRPr="00C03656">
        <w:rPr>
          <w:rFonts w:ascii="Optima" w:hAnsi="Optima"/>
          <w:sz w:val="24"/>
          <w:szCs w:val="24"/>
          <w:lang w:val="is-IS"/>
        </w:rPr>
        <w:t xml:space="preserve">eru samtals </w:t>
      </w:r>
      <w:r w:rsidR="00B104E8">
        <w:rPr>
          <w:rFonts w:ascii="Optima" w:hAnsi="Optima"/>
          <w:sz w:val="24"/>
          <w:szCs w:val="24"/>
          <w:lang w:val="is-IS"/>
        </w:rPr>
        <w:t>18</w:t>
      </w:r>
      <w:r w:rsidRPr="00C03656">
        <w:rPr>
          <w:rFonts w:ascii="Optima" w:hAnsi="Optima"/>
          <w:sz w:val="24"/>
          <w:szCs w:val="24"/>
          <w:lang w:val="is-IS"/>
        </w:rPr>
        <w:t xml:space="preserve"> milljónir króna, sem </w:t>
      </w:r>
      <w:r w:rsidR="00C31465" w:rsidRPr="00C03656">
        <w:rPr>
          <w:rFonts w:ascii="Optima" w:hAnsi="Optima"/>
          <w:sz w:val="24"/>
          <w:szCs w:val="24"/>
          <w:lang w:val="is-IS"/>
        </w:rPr>
        <w:t>l</w:t>
      </w:r>
      <w:r w:rsidRPr="00C03656">
        <w:rPr>
          <w:rFonts w:ascii="Optima" w:hAnsi="Optima"/>
          <w:sz w:val="24"/>
          <w:szCs w:val="24"/>
          <w:lang w:val="is-IS"/>
        </w:rPr>
        <w:t xml:space="preserve">ánasjóðurinn greiðir viðskiptavaka tvisvar á ári, </w:t>
      </w:r>
      <w:r w:rsidR="00B104E8">
        <w:rPr>
          <w:rFonts w:ascii="Optima" w:hAnsi="Optima"/>
          <w:sz w:val="24"/>
          <w:szCs w:val="24"/>
          <w:lang w:val="is-IS"/>
        </w:rPr>
        <w:t>9</w:t>
      </w:r>
      <w:r w:rsidRPr="00C03656">
        <w:rPr>
          <w:rFonts w:ascii="Optima" w:hAnsi="Optima"/>
          <w:sz w:val="24"/>
          <w:szCs w:val="24"/>
          <w:lang w:val="is-IS"/>
        </w:rPr>
        <w:t xml:space="preserve"> milljónir í hvort sinn, á meðan á samningstímanum stendur, miðað við eftirfarandi forsendur:</w:t>
      </w:r>
    </w:p>
    <w:p w:rsidR="006B27CD" w:rsidRPr="00C03656" w:rsidRDefault="00B104E8" w:rsidP="00843ABF">
      <w:pPr>
        <w:pStyle w:val="ListParagraph"/>
        <w:numPr>
          <w:ilvl w:val="0"/>
          <w:numId w:val="4"/>
        </w:numPr>
        <w:autoSpaceDE w:val="0"/>
        <w:autoSpaceDN w:val="0"/>
        <w:adjustRightInd w:val="0"/>
        <w:jc w:val="both"/>
        <w:rPr>
          <w:rFonts w:ascii="Optima" w:hAnsi="Optima"/>
          <w:sz w:val="24"/>
          <w:szCs w:val="24"/>
          <w:lang w:val="is-IS"/>
        </w:rPr>
      </w:pPr>
      <w:r>
        <w:rPr>
          <w:rFonts w:ascii="Optima" w:hAnsi="Optima"/>
          <w:sz w:val="24"/>
          <w:szCs w:val="24"/>
          <w:lang w:val="is-IS"/>
        </w:rPr>
        <w:t>6</w:t>
      </w:r>
      <w:r w:rsidR="007418DB" w:rsidRPr="00C03656">
        <w:rPr>
          <w:rFonts w:ascii="Optima" w:hAnsi="Optima"/>
          <w:sz w:val="24"/>
          <w:szCs w:val="24"/>
          <w:lang w:val="is-IS"/>
        </w:rPr>
        <w:t xml:space="preserve"> milljón</w:t>
      </w:r>
      <w:r w:rsidR="006B27CD" w:rsidRPr="00C03656">
        <w:rPr>
          <w:rFonts w:ascii="Optima" w:hAnsi="Optima"/>
          <w:sz w:val="24"/>
          <w:szCs w:val="24"/>
          <w:lang w:val="is-IS"/>
        </w:rPr>
        <w:t xml:space="preserve"> króna þóknun sem skiptist jafnt milli viðskiptavaka eftir fjölda þeirra. Ef einhver </w:t>
      </w:r>
      <w:r w:rsidR="00905523">
        <w:rPr>
          <w:rFonts w:ascii="Optima" w:hAnsi="Optima"/>
          <w:sz w:val="24"/>
          <w:szCs w:val="24"/>
          <w:lang w:val="is-IS"/>
        </w:rPr>
        <w:t>viðskiptavaki</w:t>
      </w:r>
      <w:r w:rsidR="006B27CD" w:rsidRPr="00C03656">
        <w:rPr>
          <w:rFonts w:ascii="Optima" w:hAnsi="Optima"/>
          <w:sz w:val="24"/>
          <w:szCs w:val="24"/>
          <w:lang w:val="is-IS"/>
        </w:rPr>
        <w:t xml:space="preserve"> bætist í hópinn þegar liðið er á tímabilið eða hættir þegar liðið er á það skal hann hljóta hlutfallslega þóknun í samræmi við það tímabil sem hann sinnir viðskiptavaktinni.</w:t>
      </w:r>
    </w:p>
    <w:p w:rsidR="006B27CD" w:rsidRPr="00C03656" w:rsidRDefault="007418DB" w:rsidP="00843ABF">
      <w:pPr>
        <w:pStyle w:val="ListParagraph"/>
        <w:numPr>
          <w:ilvl w:val="0"/>
          <w:numId w:val="4"/>
        </w:numPr>
        <w:autoSpaceDE w:val="0"/>
        <w:autoSpaceDN w:val="0"/>
        <w:adjustRightInd w:val="0"/>
        <w:jc w:val="both"/>
        <w:rPr>
          <w:rFonts w:ascii="Optima" w:hAnsi="Optima"/>
          <w:sz w:val="24"/>
          <w:szCs w:val="24"/>
          <w:lang w:val="is-IS"/>
        </w:rPr>
      </w:pPr>
      <w:r w:rsidRPr="00C03656">
        <w:rPr>
          <w:rFonts w:ascii="Optima" w:hAnsi="Optima"/>
          <w:sz w:val="24"/>
          <w:szCs w:val="24"/>
          <w:lang w:val="is-IS"/>
        </w:rPr>
        <w:t>3 milljón</w:t>
      </w:r>
      <w:r w:rsidR="006B27CD" w:rsidRPr="00C03656">
        <w:rPr>
          <w:rFonts w:ascii="Optima" w:hAnsi="Optima"/>
          <w:sz w:val="24"/>
          <w:szCs w:val="24"/>
          <w:lang w:val="is-IS"/>
        </w:rPr>
        <w:t xml:space="preserve"> króna þóknun sem reiknuð er af markaðshlutdeild í viðskiptum allra viðskiptavaka í OMX Norrænu kauphöllinni á Íslandi (viðskipti tilgreind ,,AUTO") með þá flokka sem tilgreindir eru í </w:t>
      </w:r>
      <w:r w:rsidR="00A30119">
        <w:rPr>
          <w:rFonts w:ascii="Optima" w:hAnsi="Optima"/>
          <w:sz w:val="24"/>
          <w:szCs w:val="24"/>
          <w:lang w:val="is-IS"/>
        </w:rPr>
        <w:t>5</w:t>
      </w:r>
      <w:r w:rsidR="006B27CD" w:rsidRPr="00C03656">
        <w:rPr>
          <w:rFonts w:ascii="Optima" w:hAnsi="Optima"/>
          <w:sz w:val="24"/>
          <w:szCs w:val="24"/>
          <w:lang w:val="is-IS"/>
        </w:rPr>
        <w:t>. gr. næstliðna sex almanaksmánuði.</w:t>
      </w:r>
    </w:p>
    <w:p w:rsidR="006B27CD" w:rsidRPr="00C03656" w:rsidRDefault="006B27CD" w:rsidP="001F02FC">
      <w:pPr>
        <w:autoSpaceDE w:val="0"/>
        <w:autoSpaceDN w:val="0"/>
        <w:adjustRightInd w:val="0"/>
        <w:jc w:val="both"/>
        <w:rPr>
          <w:rFonts w:ascii="Optima" w:hAnsi="Optima"/>
          <w:sz w:val="24"/>
          <w:szCs w:val="24"/>
          <w:lang w:val="is-IS"/>
        </w:rPr>
      </w:pPr>
    </w:p>
    <w:p w:rsidR="006B27CD" w:rsidRPr="00C03656" w:rsidRDefault="006B27CD" w:rsidP="000F4BB5">
      <w:pPr>
        <w:autoSpaceDE w:val="0"/>
        <w:autoSpaceDN w:val="0"/>
        <w:adjustRightInd w:val="0"/>
        <w:jc w:val="both"/>
        <w:rPr>
          <w:rFonts w:ascii="Optima" w:hAnsi="Optima"/>
          <w:sz w:val="24"/>
          <w:lang w:val="is-IS"/>
        </w:rPr>
      </w:pPr>
      <w:r w:rsidRPr="00C03656">
        <w:rPr>
          <w:rFonts w:ascii="Optima" w:hAnsi="Optima"/>
          <w:sz w:val="24"/>
          <w:szCs w:val="24"/>
          <w:lang w:val="is-IS"/>
        </w:rPr>
        <w:t xml:space="preserve">Uppgjör og greiðsla þóknunar skv. ofangreindu á sér stað tvisvar á ári þann </w:t>
      </w:r>
      <w:r w:rsidR="00ED7DDC">
        <w:rPr>
          <w:rFonts w:ascii="Optima" w:hAnsi="Optima"/>
          <w:sz w:val="24"/>
          <w:szCs w:val="24"/>
          <w:lang w:val="is-IS"/>
        </w:rPr>
        <w:t>30</w:t>
      </w:r>
      <w:r w:rsidRPr="00C03656">
        <w:rPr>
          <w:rFonts w:ascii="Optima" w:hAnsi="Optima"/>
          <w:sz w:val="24"/>
          <w:szCs w:val="24"/>
          <w:lang w:val="is-IS"/>
        </w:rPr>
        <w:t xml:space="preserve">. </w:t>
      </w:r>
      <w:r w:rsidR="00ED7DDC">
        <w:rPr>
          <w:rFonts w:ascii="Optima" w:hAnsi="Optima"/>
          <w:sz w:val="24"/>
          <w:szCs w:val="24"/>
          <w:lang w:val="is-IS"/>
        </w:rPr>
        <w:t>maí</w:t>
      </w:r>
      <w:r w:rsidRPr="00C03656">
        <w:rPr>
          <w:rFonts w:ascii="Optima" w:hAnsi="Optima"/>
          <w:sz w:val="24"/>
          <w:szCs w:val="24"/>
          <w:lang w:val="is-IS"/>
        </w:rPr>
        <w:t xml:space="preserve"> og </w:t>
      </w:r>
      <w:r w:rsidR="00ED7DDC">
        <w:rPr>
          <w:rFonts w:ascii="Optima" w:hAnsi="Optima"/>
          <w:sz w:val="24"/>
          <w:szCs w:val="24"/>
          <w:lang w:val="is-IS"/>
        </w:rPr>
        <w:t>30</w:t>
      </w:r>
      <w:r w:rsidRPr="00C03656">
        <w:rPr>
          <w:rFonts w:ascii="Optima" w:hAnsi="Optima"/>
          <w:sz w:val="24"/>
          <w:szCs w:val="24"/>
          <w:lang w:val="is-IS"/>
        </w:rPr>
        <w:t xml:space="preserve">. </w:t>
      </w:r>
      <w:r w:rsidR="00ED7DDC">
        <w:rPr>
          <w:rFonts w:ascii="Optima" w:hAnsi="Optima"/>
          <w:sz w:val="24"/>
          <w:szCs w:val="24"/>
          <w:lang w:val="is-IS"/>
        </w:rPr>
        <w:t>nóve</w:t>
      </w:r>
      <w:r w:rsidRPr="00C03656">
        <w:rPr>
          <w:rFonts w:ascii="Optima" w:hAnsi="Optima"/>
          <w:sz w:val="24"/>
          <w:szCs w:val="24"/>
          <w:lang w:val="is-IS"/>
        </w:rPr>
        <w:t xml:space="preserve">mber ár hvert. </w:t>
      </w:r>
    </w:p>
    <w:p w:rsidR="002C488D" w:rsidRDefault="002C488D" w:rsidP="002C488D">
      <w:pPr>
        <w:autoSpaceDE w:val="0"/>
        <w:autoSpaceDN w:val="0"/>
        <w:adjustRightInd w:val="0"/>
        <w:jc w:val="both"/>
        <w:rPr>
          <w:rFonts w:ascii="Optima" w:hAnsi="Optima"/>
          <w:sz w:val="24"/>
          <w:szCs w:val="24"/>
          <w:lang w:val="is-IS"/>
        </w:rPr>
      </w:pPr>
    </w:p>
    <w:p w:rsidR="002C488D" w:rsidRPr="00C03656" w:rsidRDefault="002C488D" w:rsidP="002C488D">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Lánasjóður sveitarfélaga greiðir </w:t>
      </w:r>
      <w:r>
        <w:rPr>
          <w:rFonts w:ascii="Optima" w:hAnsi="Optima"/>
          <w:sz w:val="24"/>
          <w:szCs w:val="24"/>
          <w:lang w:val="is-IS"/>
        </w:rPr>
        <w:t xml:space="preserve">þátttakendum í útboði </w:t>
      </w:r>
      <w:r w:rsidRPr="00C03656">
        <w:rPr>
          <w:rFonts w:ascii="Optima" w:hAnsi="Optima"/>
          <w:sz w:val="24"/>
          <w:szCs w:val="24"/>
          <w:lang w:val="is-IS"/>
        </w:rPr>
        <w:t>0,5%</w:t>
      </w:r>
      <w:r w:rsidRPr="00C03656">
        <w:rPr>
          <w:rFonts w:ascii="Optima" w:hAnsi="Optima"/>
          <w:b/>
          <w:sz w:val="24"/>
          <w:szCs w:val="24"/>
          <w:lang w:val="is-IS"/>
        </w:rPr>
        <w:t xml:space="preserve"> </w:t>
      </w:r>
      <w:r w:rsidRPr="00C03656">
        <w:rPr>
          <w:rFonts w:ascii="Optima" w:hAnsi="Optima"/>
          <w:sz w:val="24"/>
          <w:szCs w:val="24"/>
          <w:lang w:val="is-IS"/>
        </w:rPr>
        <w:t>þóknun af söluverði þeirra skuldabréfa sem viðkomandi kaupir í hverju útboði.</w:t>
      </w:r>
    </w:p>
    <w:p w:rsidR="006B27CD" w:rsidRPr="00C03656" w:rsidRDefault="006B27CD" w:rsidP="005214CA">
      <w:pPr>
        <w:pStyle w:val="BodyText"/>
        <w:ind w:left="450"/>
        <w:rPr>
          <w:rFonts w:ascii="Optima" w:hAnsi="Optima"/>
          <w:szCs w:val="24"/>
          <w:lang w:val="is-IS"/>
        </w:rPr>
      </w:pPr>
    </w:p>
    <w:p w:rsidR="006B27CD" w:rsidRPr="00C03656" w:rsidRDefault="006B27CD" w:rsidP="001B2F26">
      <w:pPr>
        <w:pStyle w:val="BodyText"/>
        <w:numPr>
          <w:ilvl w:val="0"/>
          <w:numId w:val="1"/>
        </w:numPr>
        <w:jc w:val="center"/>
        <w:rPr>
          <w:rFonts w:ascii="Optima" w:hAnsi="Optima"/>
          <w:i/>
          <w:lang w:val="is-IS"/>
        </w:rPr>
      </w:pPr>
      <w:r w:rsidRPr="00C03656">
        <w:rPr>
          <w:rFonts w:ascii="Optima" w:hAnsi="Optima"/>
          <w:i/>
          <w:lang w:val="is-IS"/>
        </w:rPr>
        <w:t>gr.</w:t>
      </w:r>
    </w:p>
    <w:p w:rsidR="006B27CD" w:rsidRPr="00C03656" w:rsidRDefault="006B27CD" w:rsidP="00452091">
      <w:pPr>
        <w:pStyle w:val="BodyText"/>
        <w:jc w:val="center"/>
        <w:rPr>
          <w:rFonts w:ascii="Optima" w:hAnsi="Optima"/>
          <w:b/>
          <w:bCs/>
          <w:color w:val="000000"/>
          <w:szCs w:val="24"/>
          <w:lang w:val="is-IS"/>
        </w:rPr>
      </w:pPr>
      <w:r w:rsidRPr="00C03656">
        <w:rPr>
          <w:rFonts w:ascii="Optima" w:hAnsi="Optima"/>
          <w:b/>
          <w:bCs/>
          <w:color w:val="000000"/>
          <w:szCs w:val="24"/>
          <w:lang w:val="is-IS"/>
        </w:rPr>
        <w:t>Flokkar skuldabréfa</w:t>
      </w:r>
    </w:p>
    <w:p w:rsidR="006B27CD" w:rsidRPr="00C03656" w:rsidRDefault="006B27CD" w:rsidP="007F0996">
      <w:pPr>
        <w:jc w:val="both"/>
        <w:rPr>
          <w:rFonts w:ascii="Optima" w:hAnsi="Optima"/>
          <w:sz w:val="24"/>
          <w:szCs w:val="24"/>
          <w:lang w:val="is-IS"/>
        </w:rPr>
      </w:pPr>
      <w:r w:rsidRPr="00C03656">
        <w:rPr>
          <w:rFonts w:ascii="Optima" w:hAnsi="Optima"/>
          <w:sz w:val="24"/>
          <w:szCs w:val="24"/>
          <w:lang w:val="is-IS"/>
        </w:rPr>
        <w:t xml:space="preserve">Skuldabréfaflokkurinn sem samningur þessi nær til varðandi viðskiptavakt á eftirmarkaði er </w:t>
      </w:r>
      <w:r w:rsidRPr="00C03656">
        <w:rPr>
          <w:rFonts w:ascii="Optima" w:hAnsi="Optima"/>
          <w:b/>
          <w:sz w:val="24"/>
          <w:szCs w:val="24"/>
          <w:lang w:val="is-IS"/>
        </w:rPr>
        <w:t>LSS150224</w:t>
      </w:r>
      <w:r w:rsidRPr="00C03656">
        <w:rPr>
          <w:rFonts w:ascii="Optima" w:hAnsi="Optima"/>
          <w:sz w:val="24"/>
          <w:szCs w:val="24"/>
          <w:lang w:val="is-IS"/>
        </w:rPr>
        <w:t>.</w:t>
      </w:r>
    </w:p>
    <w:p w:rsidR="006B27CD" w:rsidRPr="00C03656" w:rsidRDefault="006B27CD" w:rsidP="007F0996">
      <w:pPr>
        <w:jc w:val="both"/>
        <w:rPr>
          <w:rFonts w:ascii="Optima" w:hAnsi="Optima"/>
          <w:sz w:val="24"/>
          <w:szCs w:val="24"/>
          <w:lang w:val="is-IS"/>
        </w:rPr>
      </w:pPr>
      <w:r w:rsidRPr="00C03656">
        <w:rPr>
          <w:rFonts w:ascii="Optima" w:hAnsi="Optima"/>
          <w:sz w:val="24"/>
          <w:szCs w:val="24"/>
          <w:lang w:val="is-IS"/>
        </w:rPr>
        <w:t xml:space="preserve"> </w:t>
      </w: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gr.</w:t>
      </w:r>
    </w:p>
    <w:p w:rsidR="006B27CD" w:rsidRPr="00C03656" w:rsidRDefault="006B27CD" w:rsidP="00452091">
      <w:pPr>
        <w:pStyle w:val="BodyText"/>
        <w:jc w:val="center"/>
        <w:rPr>
          <w:rFonts w:ascii="Optima" w:hAnsi="Optima"/>
          <w:b/>
          <w:bCs/>
          <w:color w:val="000000"/>
          <w:szCs w:val="24"/>
          <w:lang w:val="is-IS"/>
        </w:rPr>
      </w:pPr>
      <w:r w:rsidRPr="00C03656">
        <w:rPr>
          <w:rFonts w:ascii="Optima" w:hAnsi="Optima"/>
          <w:b/>
          <w:bCs/>
          <w:color w:val="000000"/>
          <w:szCs w:val="24"/>
          <w:lang w:val="is-IS"/>
        </w:rPr>
        <w:t>Áhrif markaðstruflana</w:t>
      </w:r>
    </w:p>
    <w:p w:rsidR="006056A6" w:rsidRPr="00C03656" w:rsidRDefault="006B27CD" w:rsidP="005214CA">
      <w:pPr>
        <w:jc w:val="both"/>
        <w:rPr>
          <w:rFonts w:ascii="Optima" w:hAnsi="Optima"/>
          <w:sz w:val="24"/>
          <w:lang w:val="is-IS"/>
        </w:rPr>
      </w:pPr>
      <w:r w:rsidRPr="00C03656">
        <w:rPr>
          <w:rFonts w:ascii="Optima" w:hAnsi="Optima"/>
          <w:sz w:val="24"/>
          <w:lang w:val="is-IS"/>
        </w:rPr>
        <w:t xml:space="preserve">Ef alvarleg truflun verður á markaði getur </w:t>
      </w:r>
      <w:r w:rsidR="00C31465" w:rsidRPr="00C03656">
        <w:rPr>
          <w:rFonts w:ascii="Optima" w:hAnsi="Optima"/>
          <w:sz w:val="24"/>
          <w:lang w:val="is-IS"/>
        </w:rPr>
        <w:t>l</w:t>
      </w:r>
      <w:r w:rsidRPr="00C03656">
        <w:rPr>
          <w:rFonts w:ascii="Optima" w:hAnsi="Optima"/>
          <w:sz w:val="24"/>
          <w:lang w:val="is-IS"/>
        </w:rPr>
        <w:t>ánasjóður sveitarfélaga að undangengnum símafundi og að fenginni umsögn viðskiptavaka, fellt einstök ákvæði þessa samnings tímabundið úr gildi.</w:t>
      </w:r>
      <w:r w:rsidR="006056A6" w:rsidRPr="00C03656">
        <w:rPr>
          <w:rFonts w:ascii="Optima" w:hAnsi="Optima"/>
          <w:sz w:val="24"/>
          <w:lang w:val="is-IS"/>
        </w:rPr>
        <w:t xml:space="preserve"> </w:t>
      </w:r>
    </w:p>
    <w:p w:rsidR="006B27CD" w:rsidRPr="00C03656" w:rsidRDefault="006B27CD" w:rsidP="005214CA">
      <w:pPr>
        <w:jc w:val="both"/>
        <w:rPr>
          <w:rFonts w:ascii="Optima" w:hAnsi="Optima"/>
          <w:sz w:val="24"/>
          <w:lang w:val="is-IS"/>
        </w:rPr>
      </w:pPr>
      <w:r w:rsidRPr="00C03656">
        <w:rPr>
          <w:rFonts w:ascii="Optima" w:hAnsi="Optima"/>
          <w:sz w:val="24"/>
          <w:lang w:val="is-IS"/>
        </w:rPr>
        <w:t xml:space="preserve">Viðskiptavaka er jafnframt heimilt að falla frá skyldum sínum skv. samningi þessum til þess að leggja fram kaup- og sölutilboð, tímabundið eða varanlega, hvenær sem er á samningstímanum ef markaðsaðstæður eru með þeim hætti að verðmyndum með skuldabréfin í kauphöll </w:t>
      </w:r>
      <w:r w:rsidR="00B104E8">
        <w:rPr>
          <w:rFonts w:ascii="Optima" w:hAnsi="Optima"/>
          <w:sz w:val="24"/>
          <w:lang w:val="is-IS"/>
        </w:rPr>
        <w:t>NASDAQ OMX</w:t>
      </w:r>
      <w:r w:rsidRPr="00C03656">
        <w:rPr>
          <w:rFonts w:ascii="Optima" w:hAnsi="Optima"/>
          <w:sz w:val="24"/>
          <w:lang w:val="is-IS"/>
        </w:rPr>
        <w:t xml:space="preserve"> á Íslandi eru óviss, hrun verður á markaði, viðskipti er stöðvuð tímabundið eða þeim hætt eða ef staða Lánasjóðs sveitarfélaga er þannig háttað að óvissa er um getu hans til þess að standa við greiðsluskuldbindingar sínar.</w:t>
      </w:r>
    </w:p>
    <w:p w:rsidR="006B27CD" w:rsidRPr="00C03656" w:rsidRDefault="006B27CD" w:rsidP="006064C8">
      <w:pPr>
        <w:jc w:val="both"/>
        <w:rPr>
          <w:rFonts w:ascii="Optima" w:hAnsi="Optima"/>
          <w:sz w:val="24"/>
          <w:lang w:val="is-IS"/>
        </w:rPr>
      </w:pP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 xml:space="preserve">gr. </w:t>
      </w:r>
    </w:p>
    <w:p w:rsidR="006B27CD" w:rsidRPr="00C03656" w:rsidRDefault="006B27CD" w:rsidP="00452091">
      <w:pPr>
        <w:pStyle w:val="BodyText"/>
        <w:jc w:val="center"/>
        <w:rPr>
          <w:rFonts w:ascii="Optima" w:hAnsi="Optima"/>
          <w:b/>
          <w:bCs/>
          <w:color w:val="000000"/>
          <w:szCs w:val="24"/>
          <w:lang w:val="is-IS"/>
        </w:rPr>
      </w:pPr>
      <w:r w:rsidRPr="00C03656">
        <w:rPr>
          <w:rFonts w:ascii="Optima" w:hAnsi="Optima"/>
          <w:b/>
          <w:bCs/>
          <w:color w:val="000000"/>
          <w:szCs w:val="24"/>
          <w:lang w:val="is-IS"/>
        </w:rPr>
        <w:t>Samskipti og upplýsingagjöf</w:t>
      </w:r>
    </w:p>
    <w:p w:rsidR="006B27CD" w:rsidRPr="00C03656" w:rsidRDefault="006B27CD" w:rsidP="00547CE1">
      <w:pPr>
        <w:pStyle w:val="BodyText"/>
        <w:rPr>
          <w:rFonts w:ascii="Optima" w:hAnsi="Optima"/>
          <w:szCs w:val="24"/>
          <w:lang w:val="is-IS"/>
        </w:rPr>
      </w:pPr>
      <w:r w:rsidRPr="00C03656">
        <w:rPr>
          <w:rFonts w:ascii="Optima" w:hAnsi="Optima"/>
          <w:szCs w:val="24"/>
          <w:lang w:val="is-IS"/>
        </w:rPr>
        <w:t>Samningsaðilar skulu senda tilkynningar sín á milli vegna samnings þessa með faxi eða tölvupósti til neðangreindra aðila, nema annað sé sannanlega tilkynnt:</w:t>
      </w:r>
    </w:p>
    <w:p w:rsidR="006B27CD" w:rsidRPr="00C03656" w:rsidRDefault="006B27CD" w:rsidP="00547CE1">
      <w:pPr>
        <w:pStyle w:val="BodyText"/>
        <w:rPr>
          <w:rFonts w:ascii="Optima" w:hAnsi="Optima"/>
          <w:szCs w:val="24"/>
          <w:lang w:val="is-IS"/>
        </w:rPr>
      </w:pPr>
    </w:p>
    <w:p w:rsidR="006B27CD" w:rsidRPr="00C03656" w:rsidRDefault="00F87638" w:rsidP="00547CE1">
      <w:pPr>
        <w:pStyle w:val="BodyText"/>
        <w:ind w:left="720"/>
        <w:rPr>
          <w:rFonts w:ascii="Optima" w:hAnsi="Optima"/>
          <w:szCs w:val="24"/>
          <w:u w:val="single"/>
          <w:lang w:val="is-IS"/>
        </w:rPr>
      </w:pPr>
      <w:proofErr w:type="spellStart"/>
      <w:r>
        <w:rPr>
          <w:rFonts w:ascii="Optima" w:hAnsi="Optima"/>
          <w:szCs w:val="24"/>
          <w:u w:val="single"/>
          <w:lang w:val="is-IS"/>
        </w:rPr>
        <w:t>xxxxxxxxxxxxxxxxxxxxxxxxxxx</w:t>
      </w:r>
      <w:proofErr w:type="spellEnd"/>
      <w:r>
        <w:rPr>
          <w:rFonts w:ascii="Optima" w:hAnsi="Optima"/>
          <w:szCs w:val="24"/>
          <w:u w:val="single"/>
          <w:lang w:val="is-IS"/>
        </w:rPr>
        <w:t>:</w:t>
      </w:r>
    </w:p>
    <w:p w:rsidR="006B27CD" w:rsidRPr="00C03656" w:rsidRDefault="00F87638" w:rsidP="00547CE1">
      <w:pPr>
        <w:pStyle w:val="BodyText"/>
        <w:ind w:left="720"/>
        <w:rPr>
          <w:rFonts w:ascii="Optima" w:hAnsi="Optima"/>
          <w:szCs w:val="24"/>
          <w:lang w:val="is-IS"/>
        </w:rPr>
      </w:pPr>
      <w:r>
        <w:rPr>
          <w:rFonts w:ascii="Optima" w:hAnsi="Optima"/>
          <w:szCs w:val="24"/>
          <w:lang w:val="is-IS"/>
        </w:rPr>
        <w:t xml:space="preserve">Heimilisfang: </w:t>
      </w:r>
      <w:proofErr w:type="spellStart"/>
      <w:r>
        <w:rPr>
          <w:rFonts w:ascii="Optima" w:hAnsi="Optima"/>
          <w:szCs w:val="24"/>
          <w:lang w:val="is-IS"/>
        </w:rPr>
        <w:t>xxxxxxxxxxxxx</w:t>
      </w:r>
      <w:proofErr w:type="spellEnd"/>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t xml:space="preserve">Tengiliður: </w:t>
      </w:r>
      <w:proofErr w:type="spellStart"/>
      <w:r w:rsidR="00F87638">
        <w:rPr>
          <w:rFonts w:ascii="Optima" w:hAnsi="Optima"/>
          <w:szCs w:val="24"/>
          <w:lang w:val="is-IS"/>
        </w:rPr>
        <w:t>xxxxxxxxxx</w:t>
      </w:r>
      <w:proofErr w:type="spellEnd"/>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lastRenderedPageBreak/>
        <w:t xml:space="preserve">Netfang: </w:t>
      </w:r>
      <w:hyperlink r:id="rId9" w:history="1">
        <w:proofErr w:type="spellStart"/>
        <w:r w:rsidR="00F87638">
          <w:rPr>
            <w:rStyle w:val="Hyperlink"/>
            <w:rFonts w:ascii="Optima" w:hAnsi="Optima"/>
            <w:szCs w:val="24"/>
            <w:lang w:val="is-IS"/>
          </w:rPr>
          <w:t>xxxxxxxxxxx</w:t>
        </w:r>
        <w:proofErr w:type="spellEnd"/>
      </w:hyperlink>
      <w:r w:rsidRPr="00C03656">
        <w:rPr>
          <w:rFonts w:ascii="Optima" w:hAnsi="Optima"/>
          <w:szCs w:val="24"/>
          <w:lang w:val="is-IS"/>
        </w:rPr>
        <w:t xml:space="preserve"> </w:t>
      </w:r>
    </w:p>
    <w:p w:rsidR="006B27CD" w:rsidRPr="00C03656" w:rsidRDefault="006B27CD" w:rsidP="00547CE1">
      <w:pPr>
        <w:pStyle w:val="BodyText"/>
        <w:ind w:left="720"/>
        <w:rPr>
          <w:rFonts w:ascii="Optima" w:hAnsi="Optima"/>
          <w:szCs w:val="24"/>
          <w:u w:val="single"/>
          <w:lang w:val="is-IS"/>
        </w:rPr>
      </w:pPr>
      <w:r w:rsidRPr="00C03656">
        <w:rPr>
          <w:rFonts w:ascii="Optima" w:hAnsi="Optima"/>
          <w:szCs w:val="24"/>
          <w:lang w:val="is-IS"/>
        </w:rPr>
        <w:t xml:space="preserve">Faxnúmer: </w:t>
      </w:r>
      <w:proofErr w:type="spellStart"/>
      <w:r w:rsidR="00F87638">
        <w:rPr>
          <w:rFonts w:ascii="Optima" w:hAnsi="Optima"/>
          <w:szCs w:val="24"/>
          <w:lang w:val="is-IS"/>
        </w:rPr>
        <w:t>xxxxxxxxx</w:t>
      </w:r>
      <w:proofErr w:type="spellEnd"/>
    </w:p>
    <w:p w:rsidR="006B27CD" w:rsidRPr="00C03656" w:rsidRDefault="006B27CD" w:rsidP="00547CE1">
      <w:pPr>
        <w:pStyle w:val="BodyText"/>
        <w:ind w:left="720"/>
        <w:rPr>
          <w:rFonts w:ascii="Optima" w:hAnsi="Optima"/>
          <w:szCs w:val="24"/>
          <w:u w:val="single"/>
          <w:lang w:val="is-IS"/>
        </w:rPr>
      </w:pPr>
    </w:p>
    <w:p w:rsidR="006B27CD" w:rsidRPr="00C03656" w:rsidRDefault="006B27CD" w:rsidP="00547CE1">
      <w:pPr>
        <w:pStyle w:val="BodyText"/>
        <w:ind w:left="720"/>
        <w:rPr>
          <w:rFonts w:ascii="Optima" w:hAnsi="Optima"/>
          <w:szCs w:val="24"/>
          <w:u w:val="single"/>
          <w:lang w:val="is-IS"/>
        </w:rPr>
      </w:pPr>
      <w:r w:rsidRPr="00C03656">
        <w:rPr>
          <w:rFonts w:ascii="Optima" w:hAnsi="Optima"/>
          <w:szCs w:val="24"/>
          <w:u w:val="single"/>
          <w:lang w:val="is-IS"/>
        </w:rPr>
        <w:t xml:space="preserve">Tilkynningar til </w:t>
      </w:r>
      <w:r w:rsidR="006E2058" w:rsidRPr="00C03656">
        <w:rPr>
          <w:rFonts w:ascii="Optima" w:hAnsi="Optima"/>
          <w:szCs w:val="24"/>
          <w:u w:val="single"/>
          <w:lang w:val="is-IS"/>
        </w:rPr>
        <w:t>Lánsjóðs s</w:t>
      </w:r>
      <w:r w:rsidR="00007F03" w:rsidRPr="00C03656">
        <w:rPr>
          <w:rFonts w:ascii="Optima" w:hAnsi="Optima"/>
          <w:szCs w:val="24"/>
          <w:u w:val="single"/>
          <w:lang w:val="is-IS"/>
        </w:rPr>
        <w:t>veitarf</w:t>
      </w:r>
      <w:r w:rsidR="006E2058" w:rsidRPr="00C03656">
        <w:rPr>
          <w:rFonts w:ascii="Optima" w:hAnsi="Optima"/>
          <w:szCs w:val="24"/>
          <w:u w:val="single"/>
          <w:lang w:val="is-IS"/>
        </w:rPr>
        <w:t>élaga ohf.</w:t>
      </w:r>
      <w:r w:rsidRPr="00C03656">
        <w:rPr>
          <w:rFonts w:ascii="Optima" w:hAnsi="Optima"/>
          <w:szCs w:val="24"/>
          <w:u w:val="single"/>
          <w:lang w:val="is-IS"/>
        </w:rPr>
        <w:t>:</w:t>
      </w:r>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t xml:space="preserve">Heimilisfang: </w:t>
      </w:r>
      <w:r w:rsidR="00062086" w:rsidRPr="00C03656">
        <w:rPr>
          <w:rFonts w:ascii="Optima" w:hAnsi="Optima"/>
          <w:szCs w:val="24"/>
          <w:lang w:val="is-IS"/>
        </w:rPr>
        <w:t>Borgartúni 30, 128 Reykjavík</w:t>
      </w:r>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t xml:space="preserve">Tengiliður: </w:t>
      </w:r>
      <w:r w:rsidR="00062086" w:rsidRPr="00C03656">
        <w:rPr>
          <w:rFonts w:ascii="Optima" w:hAnsi="Optima"/>
          <w:szCs w:val="24"/>
          <w:lang w:val="is-IS"/>
        </w:rPr>
        <w:t>Egill Skúli Þórólfsson</w:t>
      </w:r>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t xml:space="preserve">Netfang: </w:t>
      </w:r>
      <w:hyperlink r:id="rId10" w:history="1">
        <w:r w:rsidR="00216B65" w:rsidRPr="007156BB">
          <w:rPr>
            <w:rStyle w:val="Hyperlink"/>
            <w:rFonts w:ascii="Optima" w:hAnsi="Optima"/>
            <w:szCs w:val="24"/>
            <w:lang w:val="is-IS"/>
          </w:rPr>
          <w:t>egill@lanasjodur.is</w:t>
        </w:r>
      </w:hyperlink>
    </w:p>
    <w:p w:rsidR="006B27CD" w:rsidRPr="00C03656" w:rsidRDefault="006B27CD" w:rsidP="00547CE1">
      <w:pPr>
        <w:pStyle w:val="BodyText"/>
        <w:ind w:left="720"/>
        <w:rPr>
          <w:rFonts w:ascii="Optima" w:hAnsi="Optima"/>
          <w:szCs w:val="24"/>
          <w:lang w:val="is-IS"/>
        </w:rPr>
      </w:pPr>
      <w:r w:rsidRPr="00C03656">
        <w:rPr>
          <w:rFonts w:ascii="Optima" w:hAnsi="Optima"/>
          <w:szCs w:val="24"/>
          <w:lang w:val="is-IS"/>
        </w:rPr>
        <w:t xml:space="preserve">Faxnúmer: </w:t>
      </w:r>
      <w:r w:rsidR="00007F03" w:rsidRPr="00C03656">
        <w:rPr>
          <w:rFonts w:ascii="Optima" w:hAnsi="Optima"/>
          <w:lang w:val="is-IS"/>
        </w:rPr>
        <w:t>515 4903</w:t>
      </w:r>
    </w:p>
    <w:p w:rsidR="006B27CD" w:rsidRPr="00C03656" w:rsidRDefault="006B27CD" w:rsidP="00547CE1">
      <w:pPr>
        <w:pStyle w:val="BodyText"/>
        <w:rPr>
          <w:rFonts w:ascii="Optima" w:hAnsi="Optima"/>
          <w:szCs w:val="24"/>
          <w:lang w:val="is-IS"/>
        </w:rPr>
      </w:pPr>
    </w:p>
    <w:p w:rsidR="006B27CD" w:rsidRPr="00C03656" w:rsidRDefault="006B27CD" w:rsidP="00547CE1">
      <w:pPr>
        <w:pStyle w:val="BodyText"/>
        <w:rPr>
          <w:rFonts w:ascii="Optima" w:hAnsi="Optima"/>
          <w:szCs w:val="24"/>
          <w:lang w:val="is-IS"/>
        </w:rPr>
      </w:pPr>
      <w:r w:rsidRPr="00C03656">
        <w:rPr>
          <w:rFonts w:ascii="Optima" w:hAnsi="Optima"/>
          <w:szCs w:val="24"/>
          <w:lang w:val="is-IS"/>
        </w:rPr>
        <w:t>Tilkynningar sendar í samræmi við ofangreindar reglur skulu teljast komnar til móttakanda þegar þær hafa verið sendar. Sé tilkynning send utan hefðbundins skrifstofutíma skal tilkynningin teljast komin til móttakanda við upphaf næsta viðskiptadags.</w:t>
      </w:r>
    </w:p>
    <w:p w:rsidR="006B27CD" w:rsidRPr="00C03656" w:rsidRDefault="006B27CD" w:rsidP="000617A0">
      <w:pPr>
        <w:jc w:val="both"/>
        <w:rPr>
          <w:rFonts w:ascii="Optima" w:hAnsi="Optima"/>
          <w:sz w:val="24"/>
          <w:lang w:val="is-IS"/>
        </w:rPr>
      </w:pP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 xml:space="preserve">gr. </w:t>
      </w:r>
    </w:p>
    <w:p w:rsidR="006B27CD" w:rsidRPr="00C03656" w:rsidRDefault="006B27CD" w:rsidP="00452091">
      <w:pPr>
        <w:jc w:val="center"/>
        <w:rPr>
          <w:rFonts w:ascii="Optima" w:hAnsi="Optima"/>
          <w:b/>
          <w:sz w:val="24"/>
          <w:lang w:val="is-IS"/>
        </w:rPr>
      </w:pPr>
      <w:r w:rsidRPr="00C03656">
        <w:rPr>
          <w:rFonts w:ascii="Optima" w:hAnsi="Optima"/>
          <w:b/>
          <w:sz w:val="24"/>
          <w:lang w:val="is-IS"/>
        </w:rPr>
        <w:t>Fyrirgreiðsla til viðskiptavaka</w:t>
      </w:r>
    </w:p>
    <w:p w:rsidR="006B27CD" w:rsidRPr="00C03656" w:rsidRDefault="006B27CD" w:rsidP="00452091">
      <w:pPr>
        <w:jc w:val="both"/>
        <w:rPr>
          <w:rFonts w:ascii="Optima" w:hAnsi="Optima"/>
          <w:sz w:val="24"/>
          <w:lang w:val="is-IS"/>
        </w:rPr>
      </w:pPr>
      <w:r w:rsidRPr="00C03656">
        <w:rPr>
          <w:rFonts w:ascii="Optima" w:hAnsi="Optima"/>
          <w:sz w:val="24"/>
          <w:lang w:val="is-IS"/>
        </w:rPr>
        <w:t>Lánasjóðurinn</w:t>
      </w:r>
      <w:r w:rsidR="007418DB" w:rsidRPr="00C03656">
        <w:rPr>
          <w:rFonts w:ascii="Optima" w:hAnsi="Optima"/>
          <w:sz w:val="24"/>
          <w:lang w:val="is-IS"/>
        </w:rPr>
        <w:t xml:space="preserve"> </w:t>
      </w:r>
      <w:r w:rsidRPr="00C03656">
        <w:rPr>
          <w:rFonts w:ascii="Optima" w:hAnsi="Optima"/>
          <w:sz w:val="24"/>
          <w:lang w:val="is-IS"/>
        </w:rPr>
        <w:t xml:space="preserve">veitir viðskiptavökum sérstaka fyrirgreiðslu og eru reglur um hana í viðauka sem fylgir þessum samningi og heldur gildi sínu á meðan samningur þessi er í gildi. Fyrirgreiðslan felst í því að </w:t>
      </w:r>
      <w:r w:rsidR="008A55D7">
        <w:rPr>
          <w:rFonts w:ascii="Optima" w:hAnsi="Optima"/>
          <w:sz w:val="24"/>
          <w:lang w:val="is-IS"/>
        </w:rPr>
        <w:t>viðskiptavaka</w:t>
      </w:r>
      <w:r w:rsidR="00B104E8">
        <w:rPr>
          <w:rFonts w:ascii="Optima" w:hAnsi="Optima"/>
          <w:sz w:val="24"/>
          <w:lang w:val="is-IS"/>
        </w:rPr>
        <w:t>r</w:t>
      </w:r>
      <w:r w:rsidRPr="00C03656">
        <w:rPr>
          <w:rFonts w:ascii="Optima" w:hAnsi="Optima"/>
          <w:sz w:val="24"/>
          <w:lang w:val="is-IS"/>
        </w:rPr>
        <w:t xml:space="preserve"> mega einir fá sérstök verðbréfalán hjá sjóðnum, gegn tryggingu. </w:t>
      </w:r>
    </w:p>
    <w:p w:rsidR="006B27CD" w:rsidRPr="00C03656" w:rsidRDefault="006B27CD" w:rsidP="00452091">
      <w:pPr>
        <w:jc w:val="both"/>
        <w:rPr>
          <w:rFonts w:ascii="Optima" w:hAnsi="Optima"/>
          <w:sz w:val="24"/>
          <w:lang w:val="is-IS"/>
        </w:rPr>
      </w:pP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gr.</w:t>
      </w:r>
    </w:p>
    <w:p w:rsidR="006B27CD" w:rsidRPr="00C03656" w:rsidRDefault="006B27CD" w:rsidP="000F4BB5">
      <w:pPr>
        <w:ind w:left="720"/>
        <w:jc w:val="center"/>
        <w:rPr>
          <w:rFonts w:ascii="Optima" w:hAnsi="Optima"/>
          <w:b/>
          <w:sz w:val="24"/>
          <w:lang w:val="is-IS"/>
        </w:rPr>
      </w:pPr>
      <w:r w:rsidRPr="00C03656">
        <w:rPr>
          <w:rFonts w:ascii="Optima" w:hAnsi="Optima"/>
          <w:b/>
          <w:sz w:val="24"/>
          <w:lang w:val="is-IS"/>
        </w:rPr>
        <w:t>Kaup útgefanda á eigin bréfum</w:t>
      </w:r>
    </w:p>
    <w:p w:rsidR="006B27CD" w:rsidRPr="00C03656" w:rsidRDefault="006B27CD" w:rsidP="000F4BB5">
      <w:pPr>
        <w:autoSpaceDE w:val="0"/>
        <w:autoSpaceDN w:val="0"/>
        <w:adjustRightInd w:val="0"/>
        <w:jc w:val="both"/>
        <w:rPr>
          <w:rFonts w:ascii="Optima" w:hAnsi="Optima"/>
          <w:sz w:val="24"/>
          <w:szCs w:val="24"/>
          <w:lang w:val="is-IS"/>
        </w:rPr>
      </w:pPr>
      <w:r w:rsidRPr="00C03656">
        <w:rPr>
          <w:rFonts w:ascii="Optima" w:hAnsi="Optima"/>
          <w:sz w:val="24"/>
          <w:szCs w:val="24"/>
          <w:lang w:val="is-IS"/>
        </w:rPr>
        <w:t>Til þess að styðja við eðlilega verðmyndun getur Lánssjóðurinn keypt skuldabréf sín af viðskiptavökum og skal hann gefa</w:t>
      </w:r>
      <w:r w:rsidR="007418DB" w:rsidRPr="00C03656">
        <w:rPr>
          <w:rFonts w:ascii="Optima" w:hAnsi="Optima"/>
          <w:sz w:val="24"/>
          <w:szCs w:val="24"/>
          <w:lang w:val="is-IS"/>
        </w:rPr>
        <w:t xml:space="preserve"> þeim</w:t>
      </w:r>
      <w:r w:rsidRPr="00C03656">
        <w:rPr>
          <w:rFonts w:ascii="Optima" w:hAnsi="Optima"/>
          <w:sz w:val="24"/>
          <w:szCs w:val="24"/>
          <w:lang w:val="is-IS"/>
        </w:rPr>
        <w:t xml:space="preserve"> öllum færi á að bjóða bréf til sölu.</w:t>
      </w:r>
    </w:p>
    <w:p w:rsidR="006B27CD" w:rsidRPr="00C03656" w:rsidRDefault="006B27CD" w:rsidP="000F4BB5">
      <w:pPr>
        <w:autoSpaceDE w:val="0"/>
        <w:autoSpaceDN w:val="0"/>
        <w:adjustRightInd w:val="0"/>
        <w:jc w:val="both"/>
        <w:rPr>
          <w:rFonts w:ascii="Optima" w:hAnsi="Optima"/>
          <w:lang w:val="is-IS"/>
        </w:rPr>
      </w:pPr>
    </w:p>
    <w:p w:rsidR="006B27CD" w:rsidRPr="00C03656" w:rsidRDefault="006B27CD" w:rsidP="001B2F26">
      <w:pPr>
        <w:numPr>
          <w:ilvl w:val="0"/>
          <w:numId w:val="1"/>
        </w:numPr>
        <w:jc w:val="center"/>
        <w:rPr>
          <w:rFonts w:ascii="Optima" w:hAnsi="Optima"/>
          <w:i/>
          <w:sz w:val="24"/>
          <w:lang w:val="is-IS"/>
        </w:rPr>
      </w:pPr>
      <w:r w:rsidRPr="00C03656">
        <w:rPr>
          <w:rFonts w:ascii="Optima" w:hAnsi="Optima"/>
          <w:i/>
          <w:sz w:val="24"/>
          <w:lang w:val="is-IS"/>
        </w:rPr>
        <w:t>g</w:t>
      </w:r>
      <w:r w:rsidR="00062086" w:rsidRPr="00C03656">
        <w:rPr>
          <w:rFonts w:ascii="Optima" w:hAnsi="Optima"/>
          <w:i/>
          <w:sz w:val="24"/>
          <w:lang w:val="is-IS"/>
        </w:rPr>
        <w:t>r.</w:t>
      </w:r>
    </w:p>
    <w:p w:rsidR="006B27CD" w:rsidRPr="00C03656" w:rsidRDefault="006B27CD" w:rsidP="00547CE1">
      <w:pPr>
        <w:jc w:val="center"/>
        <w:rPr>
          <w:rFonts w:ascii="Optima" w:hAnsi="Optima"/>
          <w:b/>
          <w:sz w:val="24"/>
          <w:lang w:val="is-IS"/>
        </w:rPr>
      </w:pPr>
      <w:r w:rsidRPr="00C03656">
        <w:rPr>
          <w:rFonts w:ascii="Optima" w:hAnsi="Optima"/>
          <w:b/>
          <w:sz w:val="24"/>
          <w:lang w:val="is-IS"/>
        </w:rPr>
        <w:t xml:space="preserve">Tilkynning til </w:t>
      </w:r>
      <w:r w:rsidR="00B104E8">
        <w:rPr>
          <w:rFonts w:ascii="Optima" w:hAnsi="Optima"/>
          <w:b/>
          <w:sz w:val="24"/>
          <w:lang w:val="is-IS"/>
        </w:rPr>
        <w:t>NASDAQ OMX</w:t>
      </w:r>
      <w:r w:rsidRPr="00C03656">
        <w:rPr>
          <w:rFonts w:ascii="Optima" w:hAnsi="Optima"/>
          <w:b/>
          <w:sz w:val="24"/>
          <w:lang w:val="is-IS"/>
        </w:rPr>
        <w:t xml:space="preserve"> á Íslandi</w:t>
      </w:r>
    </w:p>
    <w:p w:rsidR="006B27CD" w:rsidRPr="00C03656" w:rsidRDefault="006B27CD" w:rsidP="006056A6">
      <w:pPr>
        <w:jc w:val="both"/>
        <w:rPr>
          <w:rFonts w:ascii="Optima" w:hAnsi="Optima"/>
          <w:sz w:val="24"/>
          <w:lang w:val="is-IS"/>
        </w:rPr>
      </w:pPr>
      <w:r w:rsidRPr="00C03656">
        <w:rPr>
          <w:rFonts w:ascii="Optima" w:hAnsi="Optima"/>
          <w:sz w:val="24"/>
          <w:lang w:val="is-IS"/>
        </w:rPr>
        <w:t xml:space="preserve">Tilkynna skal um samning þennan til kauphallar </w:t>
      </w:r>
      <w:r w:rsidR="00B104E8">
        <w:rPr>
          <w:rFonts w:ascii="Optima" w:hAnsi="Optima"/>
          <w:sz w:val="24"/>
          <w:lang w:val="is-IS"/>
        </w:rPr>
        <w:t>NASDAQ OMX</w:t>
      </w:r>
      <w:r w:rsidRPr="00C03656">
        <w:rPr>
          <w:rFonts w:ascii="Optima" w:hAnsi="Optima"/>
          <w:sz w:val="24"/>
          <w:lang w:val="is-IS"/>
        </w:rPr>
        <w:t xml:space="preserve"> á Íslandi í samræmi við ákvæði 2. mgr. 116. gr. laga nr. 108/2007 um verðbréfaviðskipti. Tilkynningin skal innihalda eftirfarandi upplýsingar um samninginn: lágmarksfjárhæð kaup- og sölutilboða, hámarksfjárhæð heildarviðskipta dag hvern, hámarksmun á kaup- og sölutilboðum og hvernig </w:t>
      </w:r>
      <w:r w:rsidR="00905523">
        <w:rPr>
          <w:rFonts w:ascii="Optima" w:hAnsi="Optima"/>
          <w:sz w:val="24"/>
          <w:lang w:val="is-IS"/>
        </w:rPr>
        <w:t>viðskiptavaki</w:t>
      </w:r>
      <w:r w:rsidRPr="00C03656">
        <w:rPr>
          <w:rFonts w:ascii="Optima" w:hAnsi="Optima"/>
          <w:sz w:val="24"/>
          <w:lang w:val="is-IS"/>
        </w:rPr>
        <w:t xml:space="preserve"> hyggst að öðru leyti fullnægja skyldum sínum samkvæmt samningnum.</w:t>
      </w:r>
    </w:p>
    <w:p w:rsidR="006B27CD" w:rsidRPr="00C03656" w:rsidRDefault="006B27CD" w:rsidP="00547CE1">
      <w:pPr>
        <w:ind w:left="720"/>
        <w:rPr>
          <w:rFonts w:ascii="Optima" w:hAnsi="Optima"/>
          <w:i/>
          <w:sz w:val="24"/>
          <w:lang w:val="is-IS"/>
        </w:rPr>
      </w:pPr>
    </w:p>
    <w:p w:rsidR="006B27CD" w:rsidRPr="00C03656" w:rsidRDefault="00E262BD" w:rsidP="001B2F26">
      <w:pPr>
        <w:numPr>
          <w:ilvl w:val="0"/>
          <w:numId w:val="1"/>
        </w:numPr>
        <w:jc w:val="center"/>
        <w:rPr>
          <w:rFonts w:ascii="Optima" w:hAnsi="Optima"/>
          <w:i/>
          <w:sz w:val="24"/>
          <w:lang w:val="is-IS"/>
        </w:rPr>
      </w:pPr>
      <w:r w:rsidRPr="00C03656">
        <w:rPr>
          <w:rFonts w:ascii="Optima" w:hAnsi="Optima"/>
          <w:i/>
          <w:sz w:val="24"/>
          <w:lang w:val="is-IS"/>
        </w:rPr>
        <w:t xml:space="preserve"> gr.</w:t>
      </w:r>
    </w:p>
    <w:p w:rsidR="006B27CD" w:rsidRPr="00C03656" w:rsidRDefault="006B27CD" w:rsidP="00547CE1">
      <w:pPr>
        <w:jc w:val="center"/>
        <w:rPr>
          <w:rFonts w:ascii="Optima" w:hAnsi="Optima"/>
          <w:b/>
          <w:sz w:val="24"/>
          <w:lang w:val="is-IS"/>
        </w:rPr>
      </w:pPr>
      <w:r w:rsidRPr="00C03656">
        <w:rPr>
          <w:rFonts w:ascii="Optima" w:hAnsi="Optima"/>
          <w:b/>
          <w:sz w:val="24"/>
          <w:lang w:val="is-IS"/>
        </w:rPr>
        <w:t>Ábyrgð</w:t>
      </w:r>
    </w:p>
    <w:p w:rsidR="006B27CD" w:rsidRPr="00C03656" w:rsidRDefault="006B27CD" w:rsidP="00547CE1">
      <w:pPr>
        <w:autoSpaceDE w:val="0"/>
        <w:autoSpaceDN w:val="0"/>
        <w:adjustRightInd w:val="0"/>
        <w:jc w:val="both"/>
        <w:rPr>
          <w:rFonts w:ascii="Optima" w:hAnsi="Optima"/>
          <w:sz w:val="24"/>
          <w:szCs w:val="24"/>
          <w:lang w:val="is-IS"/>
        </w:rPr>
      </w:pPr>
      <w:r w:rsidRPr="00C03656">
        <w:rPr>
          <w:rFonts w:ascii="Optima" w:hAnsi="Optima"/>
          <w:sz w:val="24"/>
          <w:szCs w:val="24"/>
          <w:lang w:val="is-IS"/>
        </w:rPr>
        <w:t>Aðilar samningsins eru undanþegnir ábyrgð á tjóni, beinu eða óbeinu, sem stafar af óviðráðanlegum atvikum (</w:t>
      </w:r>
      <w:proofErr w:type="spellStart"/>
      <w:r w:rsidRPr="00C03656">
        <w:rPr>
          <w:rFonts w:ascii="Optima" w:hAnsi="Optima"/>
          <w:sz w:val="24"/>
          <w:szCs w:val="24"/>
          <w:lang w:val="is-IS"/>
        </w:rPr>
        <w:t>Force</w:t>
      </w:r>
      <w:proofErr w:type="spellEnd"/>
      <w:r w:rsidRPr="00C03656">
        <w:rPr>
          <w:rFonts w:ascii="Optima" w:hAnsi="Optima"/>
          <w:sz w:val="24"/>
          <w:szCs w:val="24"/>
          <w:lang w:val="is-IS"/>
        </w:rPr>
        <w:t xml:space="preserve"> </w:t>
      </w:r>
      <w:proofErr w:type="spellStart"/>
      <w:r w:rsidRPr="00C03656">
        <w:rPr>
          <w:rFonts w:ascii="Optima" w:hAnsi="Optima"/>
          <w:sz w:val="24"/>
          <w:szCs w:val="24"/>
          <w:lang w:val="is-IS"/>
        </w:rPr>
        <w:t>Majeure</w:t>
      </w:r>
      <w:proofErr w:type="spellEnd"/>
      <w:r w:rsidRPr="00C03656">
        <w:rPr>
          <w:rFonts w:ascii="Optima" w:hAnsi="Optima"/>
          <w:sz w:val="24"/>
          <w:szCs w:val="24"/>
          <w:lang w:val="is-IS"/>
        </w:rPr>
        <w:t>), s.s. breytingu á lögum, aðgerðum yfirvalda, náttúruhamförum, hryðjuverkum, styrjöldum, rafmagnsleysi, bilun á fjarskiptasambandi, atvikum sem valda vatnstjóni, eldsvoða, verkfalli, hafnbanni, viðskiptabanni eða verkbanni. Að því er varðar verkfall, hafnbann, viðskiptabann og verkbann gildir ofangreind undanþága frá ábyrgð jafnvel þó aðili samningsins sé sjálfur þolandi eða gerandi í slíkri aðgerð.</w:t>
      </w:r>
    </w:p>
    <w:p w:rsidR="006B27CD" w:rsidRPr="00C03656" w:rsidRDefault="006B27CD" w:rsidP="00547CE1">
      <w:pPr>
        <w:autoSpaceDE w:val="0"/>
        <w:autoSpaceDN w:val="0"/>
        <w:adjustRightInd w:val="0"/>
        <w:jc w:val="both"/>
        <w:rPr>
          <w:rFonts w:ascii="Optima" w:hAnsi="Optima"/>
          <w:sz w:val="24"/>
          <w:szCs w:val="24"/>
          <w:lang w:val="is-IS"/>
        </w:rPr>
      </w:pPr>
    </w:p>
    <w:p w:rsidR="006B27CD" w:rsidRPr="00C03656" w:rsidRDefault="006B27CD" w:rsidP="00547CE1">
      <w:pPr>
        <w:autoSpaceDE w:val="0"/>
        <w:autoSpaceDN w:val="0"/>
        <w:adjustRightInd w:val="0"/>
        <w:jc w:val="both"/>
        <w:rPr>
          <w:rFonts w:ascii="Optima" w:hAnsi="Optima"/>
          <w:sz w:val="24"/>
          <w:szCs w:val="24"/>
          <w:lang w:val="is-IS"/>
        </w:rPr>
      </w:pPr>
      <w:r w:rsidRPr="00C03656">
        <w:rPr>
          <w:rFonts w:ascii="Optima" w:hAnsi="Optima"/>
          <w:sz w:val="24"/>
          <w:szCs w:val="24"/>
          <w:lang w:val="is-IS"/>
        </w:rPr>
        <w:t>Ef aðila er ekki unnt að efna skyldur sínar samkvæmt samningi þessum, að hluta til eða öllu leyti, vegna óviðráðanlegra atvika, sbr. 1. málsgrein, er aðila heimilt að fresta því að efna þær skyldur þar til honum er það kleift.</w:t>
      </w:r>
    </w:p>
    <w:p w:rsidR="006B27CD" w:rsidRPr="00C03656" w:rsidRDefault="006B27CD" w:rsidP="00547CE1">
      <w:pPr>
        <w:autoSpaceDE w:val="0"/>
        <w:autoSpaceDN w:val="0"/>
        <w:adjustRightInd w:val="0"/>
        <w:jc w:val="both"/>
        <w:rPr>
          <w:rFonts w:ascii="Optima" w:hAnsi="Optima"/>
          <w:sz w:val="24"/>
          <w:szCs w:val="24"/>
          <w:lang w:val="is-IS"/>
        </w:rPr>
      </w:pPr>
    </w:p>
    <w:p w:rsidR="006B27CD" w:rsidRPr="00C03656" w:rsidRDefault="006B27CD" w:rsidP="00547CE1">
      <w:pPr>
        <w:autoSpaceDE w:val="0"/>
        <w:autoSpaceDN w:val="0"/>
        <w:adjustRightInd w:val="0"/>
        <w:jc w:val="both"/>
        <w:rPr>
          <w:rFonts w:ascii="Optima" w:hAnsi="Optima"/>
          <w:sz w:val="24"/>
          <w:szCs w:val="24"/>
          <w:lang w:val="is-IS"/>
        </w:rPr>
      </w:pPr>
      <w:r w:rsidRPr="00C03656">
        <w:rPr>
          <w:rFonts w:ascii="Optima" w:hAnsi="Optima"/>
          <w:sz w:val="24"/>
          <w:szCs w:val="24"/>
          <w:lang w:val="is-IS"/>
        </w:rPr>
        <w:lastRenderedPageBreak/>
        <w:t xml:space="preserve">Samningsaðili ber ekki ábyrgð á tjóni sem hann kann að valda gagnaðila sínum í tengslum við samning þennan ef fyrrnefndur samningsaðili hefur hegðað sér í samræmi við almennt viðurkenndar hegðunarreglur. Samningsaðili er einnig undanþeginn ábyrgð í öðrum tilvikum í samræmi við almennar reglur um skaðabætur. </w:t>
      </w:r>
    </w:p>
    <w:p w:rsidR="00C03656" w:rsidRPr="00C03656" w:rsidRDefault="00C03656" w:rsidP="00547CE1">
      <w:pPr>
        <w:autoSpaceDE w:val="0"/>
        <w:autoSpaceDN w:val="0"/>
        <w:adjustRightInd w:val="0"/>
        <w:jc w:val="both"/>
        <w:rPr>
          <w:rFonts w:ascii="Optima" w:hAnsi="Optima"/>
          <w:b/>
          <w:bCs/>
          <w:color w:val="000000"/>
          <w:lang w:val="is-IS"/>
        </w:rPr>
      </w:pPr>
    </w:p>
    <w:p w:rsidR="006B27CD" w:rsidRPr="00C03656" w:rsidRDefault="00E262BD" w:rsidP="001B2F26">
      <w:pPr>
        <w:numPr>
          <w:ilvl w:val="0"/>
          <w:numId w:val="1"/>
        </w:numPr>
        <w:jc w:val="center"/>
        <w:rPr>
          <w:rFonts w:ascii="Optima" w:hAnsi="Optima"/>
          <w:i/>
          <w:sz w:val="24"/>
          <w:lang w:val="is-IS"/>
        </w:rPr>
      </w:pPr>
      <w:r w:rsidRPr="00C03656">
        <w:rPr>
          <w:rFonts w:ascii="Optima" w:hAnsi="Optima"/>
          <w:i/>
          <w:sz w:val="24"/>
          <w:lang w:val="is-IS"/>
        </w:rPr>
        <w:t xml:space="preserve"> gr.</w:t>
      </w:r>
    </w:p>
    <w:p w:rsidR="006B27CD" w:rsidRPr="00C03656" w:rsidRDefault="006B27CD" w:rsidP="00452091">
      <w:pPr>
        <w:ind w:left="360"/>
        <w:jc w:val="center"/>
        <w:rPr>
          <w:rFonts w:ascii="Optima" w:hAnsi="Optima"/>
          <w:b/>
          <w:color w:val="000000"/>
          <w:sz w:val="24"/>
          <w:lang w:val="is-IS"/>
        </w:rPr>
      </w:pPr>
      <w:r w:rsidRPr="00C03656">
        <w:rPr>
          <w:rFonts w:ascii="Optima" w:hAnsi="Optima"/>
          <w:b/>
          <w:color w:val="000000"/>
          <w:sz w:val="24"/>
          <w:lang w:val="is-IS"/>
        </w:rPr>
        <w:t>Gildistími og uppsögn samnings</w:t>
      </w:r>
    </w:p>
    <w:p w:rsidR="006B27CD" w:rsidRPr="00C03656" w:rsidRDefault="006B27CD" w:rsidP="000F4BB5">
      <w:pPr>
        <w:autoSpaceDE w:val="0"/>
        <w:autoSpaceDN w:val="0"/>
        <w:adjustRightInd w:val="0"/>
        <w:jc w:val="both"/>
        <w:rPr>
          <w:rFonts w:ascii="Optima" w:hAnsi="Optima"/>
          <w:sz w:val="24"/>
          <w:szCs w:val="24"/>
          <w:lang w:val="is-IS"/>
        </w:rPr>
      </w:pPr>
      <w:r w:rsidRPr="00C03656">
        <w:rPr>
          <w:rFonts w:ascii="Optima" w:hAnsi="Optima"/>
          <w:sz w:val="24"/>
          <w:szCs w:val="24"/>
          <w:lang w:val="is-IS"/>
        </w:rPr>
        <w:t xml:space="preserve">Samningur þessi tekur gildi </w:t>
      </w:r>
      <w:r w:rsidR="006C3303" w:rsidRPr="00C03656">
        <w:rPr>
          <w:rFonts w:ascii="Optima" w:hAnsi="Optima"/>
          <w:sz w:val="24"/>
          <w:szCs w:val="24"/>
          <w:lang w:val="is-IS"/>
        </w:rPr>
        <w:t>við</w:t>
      </w:r>
      <w:r w:rsidR="00E262BD" w:rsidRPr="00C03656">
        <w:rPr>
          <w:rFonts w:ascii="Optima" w:hAnsi="Optima"/>
          <w:sz w:val="24"/>
          <w:szCs w:val="24"/>
          <w:lang w:val="is-IS"/>
        </w:rPr>
        <w:t xml:space="preserve"> undirritun</w:t>
      </w:r>
      <w:r w:rsidRPr="00C03656">
        <w:rPr>
          <w:rFonts w:ascii="Optima" w:hAnsi="Optima"/>
          <w:sz w:val="24"/>
          <w:szCs w:val="24"/>
          <w:lang w:val="is-IS"/>
        </w:rPr>
        <w:t xml:space="preserve"> og </w:t>
      </w:r>
      <w:r w:rsidR="00E51646">
        <w:rPr>
          <w:rFonts w:ascii="Optima" w:hAnsi="Optima"/>
          <w:sz w:val="24"/>
          <w:szCs w:val="24"/>
          <w:lang w:val="is-IS"/>
        </w:rPr>
        <w:t>verður endurnýjaður á 6 mánaða fresti</w:t>
      </w:r>
      <w:r w:rsidRPr="00C03656">
        <w:rPr>
          <w:rFonts w:ascii="Optima" w:hAnsi="Optima"/>
          <w:sz w:val="24"/>
          <w:szCs w:val="24"/>
          <w:lang w:val="is-IS"/>
        </w:rPr>
        <w:t xml:space="preserve">. Telji annar samningsaðilinn að alvarleg brot hafi verið gerð á samningi þessum getur hann sagt honum upp án fyrirvara, sbr. og ákvæði </w:t>
      </w:r>
      <w:r w:rsidR="00A30119">
        <w:rPr>
          <w:rFonts w:ascii="Optima" w:hAnsi="Optima"/>
          <w:sz w:val="24"/>
          <w:szCs w:val="24"/>
          <w:lang w:val="is-IS"/>
        </w:rPr>
        <w:t>6</w:t>
      </w:r>
      <w:r w:rsidRPr="00C03656">
        <w:rPr>
          <w:rFonts w:ascii="Optima" w:hAnsi="Optima"/>
          <w:sz w:val="24"/>
          <w:szCs w:val="24"/>
          <w:lang w:val="is-IS"/>
        </w:rPr>
        <w:t xml:space="preserve">. gr. Aðilar samnings þessa geta hvor um sig sagt honum upp hvenær sem er með einnar viku fyrirvara án þess að nefna fyrir því sértakar ástæður. </w:t>
      </w:r>
    </w:p>
    <w:p w:rsidR="006B27CD" w:rsidRPr="00C03656" w:rsidRDefault="006B27CD" w:rsidP="00785280">
      <w:pPr>
        <w:pStyle w:val="BodyText"/>
        <w:rPr>
          <w:rFonts w:ascii="Optima" w:hAnsi="Optima"/>
          <w:szCs w:val="24"/>
          <w:lang w:val="is-IS"/>
        </w:rPr>
      </w:pPr>
    </w:p>
    <w:p w:rsidR="006B27CD" w:rsidRPr="00C03656" w:rsidRDefault="00E51646" w:rsidP="00785280">
      <w:pPr>
        <w:pStyle w:val="BodyText"/>
        <w:rPr>
          <w:rFonts w:ascii="Optima" w:hAnsi="Optima"/>
          <w:lang w:val="is-IS"/>
        </w:rPr>
      </w:pPr>
      <w:r>
        <w:rPr>
          <w:rFonts w:ascii="Optima" w:hAnsi="Optima"/>
          <w:szCs w:val="24"/>
          <w:lang w:val="is-IS"/>
        </w:rPr>
        <w:t xml:space="preserve">Segi einn </w:t>
      </w:r>
      <w:r w:rsidR="00905523">
        <w:rPr>
          <w:rFonts w:ascii="Optima" w:hAnsi="Optima"/>
          <w:szCs w:val="24"/>
          <w:lang w:val="is-IS"/>
        </w:rPr>
        <w:t>viðskiptavaki</w:t>
      </w:r>
      <w:r>
        <w:rPr>
          <w:rFonts w:ascii="Optima" w:hAnsi="Optima"/>
          <w:szCs w:val="24"/>
          <w:lang w:val="is-IS"/>
        </w:rPr>
        <w:t xml:space="preserve"> upp samningi þessum hefur lánasjóður sveitarfélaga rétt til að bjóða öðrum fjármálafyrirtækjum að taka við hlutverki hans.</w:t>
      </w:r>
    </w:p>
    <w:p w:rsidR="006B27CD" w:rsidRDefault="006B27CD" w:rsidP="00FE63C1">
      <w:pPr>
        <w:pStyle w:val="BodyText"/>
        <w:rPr>
          <w:rFonts w:ascii="Optima" w:hAnsi="Optima"/>
          <w:lang w:val="is-IS"/>
        </w:rPr>
      </w:pPr>
    </w:p>
    <w:p w:rsidR="00B14322" w:rsidRDefault="00B14322" w:rsidP="00FE63C1">
      <w:pPr>
        <w:pStyle w:val="BodyText"/>
        <w:rPr>
          <w:rFonts w:ascii="Optima" w:hAnsi="Optima"/>
          <w:lang w:val="is-IS"/>
        </w:rPr>
      </w:pPr>
      <w:r>
        <w:rPr>
          <w:rFonts w:ascii="Optima" w:hAnsi="Optima"/>
          <w:lang w:val="is-IS"/>
        </w:rPr>
        <w:t>Með samningi þessum falla úr gildi eldri samningar á milli samningsaðila í tengslum við útgáfu skuldabréfa lánasjóðsins og viðskiptavakt á eftirmarkaði.</w:t>
      </w:r>
    </w:p>
    <w:p w:rsidR="00C03656" w:rsidRPr="00C03656" w:rsidRDefault="00C03656" w:rsidP="00FE63C1">
      <w:pPr>
        <w:pStyle w:val="BodyText"/>
        <w:rPr>
          <w:rFonts w:ascii="Optima" w:hAnsi="Optima"/>
          <w:lang w:val="is-IS"/>
        </w:rPr>
      </w:pPr>
    </w:p>
    <w:p w:rsidR="006B27CD" w:rsidRPr="00C03656" w:rsidRDefault="006B27CD" w:rsidP="005214CA">
      <w:pPr>
        <w:ind w:left="2160" w:firstLine="720"/>
        <w:jc w:val="both"/>
        <w:rPr>
          <w:rFonts w:ascii="Optima" w:hAnsi="Optima"/>
          <w:sz w:val="24"/>
          <w:lang w:val="is-IS"/>
        </w:rPr>
      </w:pPr>
      <w:r w:rsidRPr="00C03656">
        <w:rPr>
          <w:rFonts w:ascii="Optima" w:hAnsi="Optima"/>
          <w:sz w:val="24"/>
          <w:lang w:val="is-IS"/>
        </w:rPr>
        <w:t xml:space="preserve">Reykjavík, </w:t>
      </w:r>
      <w:r w:rsidR="00B14322">
        <w:rPr>
          <w:rFonts w:ascii="Optima" w:hAnsi="Optima"/>
          <w:sz w:val="24"/>
          <w:lang w:val="is-IS"/>
        </w:rPr>
        <w:t>2</w:t>
      </w:r>
      <w:r w:rsidR="00A949D0">
        <w:rPr>
          <w:rFonts w:ascii="Optima" w:hAnsi="Optima"/>
          <w:sz w:val="24"/>
          <w:lang w:val="is-IS"/>
        </w:rPr>
        <w:t>5</w:t>
      </w:r>
      <w:r w:rsidR="00A30119">
        <w:rPr>
          <w:rFonts w:ascii="Optima" w:hAnsi="Optima"/>
          <w:sz w:val="24"/>
          <w:lang w:val="is-IS"/>
        </w:rPr>
        <w:t>. maí 2010</w:t>
      </w:r>
    </w:p>
    <w:p w:rsidR="006B27CD" w:rsidRDefault="006B27CD" w:rsidP="005214CA">
      <w:pPr>
        <w:jc w:val="both"/>
        <w:rPr>
          <w:rFonts w:ascii="Optima" w:hAnsi="Optima"/>
          <w:sz w:val="24"/>
          <w:lang w:val="is-IS"/>
        </w:rPr>
      </w:pPr>
    </w:p>
    <w:p w:rsidR="00C03656" w:rsidRPr="00C03656" w:rsidRDefault="00C03656" w:rsidP="005214CA">
      <w:pPr>
        <w:jc w:val="both"/>
        <w:rPr>
          <w:rFonts w:ascii="Optima" w:hAnsi="Optima"/>
          <w:sz w:val="24"/>
          <w:lang w:val="is-IS"/>
        </w:rPr>
      </w:pPr>
    </w:p>
    <w:p w:rsidR="006B27CD" w:rsidRPr="00C03656" w:rsidRDefault="00C03656" w:rsidP="000F4BB5">
      <w:pPr>
        <w:autoSpaceDE w:val="0"/>
        <w:autoSpaceDN w:val="0"/>
        <w:adjustRightInd w:val="0"/>
        <w:rPr>
          <w:rFonts w:ascii="Optima" w:hAnsi="Optima"/>
          <w:sz w:val="24"/>
          <w:szCs w:val="24"/>
          <w:lang w:val="is-IS"/>
        </w:rPr>
      </w:pPr>
      <w:r>
        <w:rPr>
          <w:rFonts w:ascii="Optima" w:hAnsi="Optima"/>
          <w:sz w:val="24"/>
          <w:szCs w:val="24"/>
          <w:lang w:val="is-IS"/>
        </w:rPr>
        <w:t>F.h. Lánasjóðs sveitarfélaga</w:t>
      </w:r>
      <w:r>
        <w:rPr>
          <w:rFonts w:ascii="Optima" w:hAnsi="Optima"/>
          <w:sz w:val="24"/>
          <w:szCs w:val="24"/>
          <w:lang w:val="is-IS"/>
        </w:rPr>
        <w:tab/>
      </w:r>
      <w:r>
        <w:rPr>
          <w:rFonts w:ascii="Optima" w:hAnsi="Optima"/>
          <w:sz w:val="24"/>
          <w:szCs w:val="24"/>
          <w:lang w:val="is-IS"/>
        </w:rPr>
        <w:tab/>
        <w:t xml:space="preserve">          </w:t>
      </w:r>
      <w:r w:rsidR="006B27CD" w:rsidRPr="00C03656">
        <w:rPr>
          <w:rFonts w:ascii="Optima" w:hAnsi="Optima"/>
          <w:sz w:val="24"/>
          <w:szCs w:val="24"/>
          <w:lang w:val="is-IS"/>
        </w:rPr>
        <w:t xml:space="preserve">F.h. </w:t>
      </w:r>
      <w:proofErr w:type="spellStart"/>
      <w:r w:rsidR="00F87638">
        <w:rPr>
          <w:rFonts w:ascii="Optima" w:hAnsi="Optima"/>
          <w:sz w:val="24"/>
          <w:szCs w:val="24"/>
          <w:lang w:val="is-IS"/>
        </w:rPr>
        <w:t>xxxxxxxxxxxxxxxxxx</w:t>
      </w:r>
      <w:proofErr w:type="spellEnd"/>
      <w:r w:rsidR="006B27CD" w:rsidRPr="00C03656">
        <w:rPr>
          <w:rFonts w:ascii="Optima" w:hAnsi="Optima"/>
          <w:sz w:val="24"/>
          <w:szCs w:val="24"/>
          <w:lang w:val="is-IS"/>
        </w:rPr>
        <w:t>.</w:t>
      </w:r>
    </w:p>
    <w:p w:rsidR="006B27CD" w:rsidRPr="00C03656" w:rsidRDefault="006B27CD" w:rsidP="000F4BB5">
      <w:pPr>
        <w:autoSpaceDE w:val="0"/>
        <w:autoSpaceDN w:val="0"/>
        <w:adjustRightInd w:val="0"/>
        <w:rPr>
          <w:rFonts w:ascii="Optima" w:hAnsi="Optima"/>
          <w:lang w:val="is-IS"/>
        </w:rPr>
      </w:pPr>
    </w:p>
    <w:p w:rsidR="006B27CD" w:rsidRPr="00C03656" w:rsidRDefault="006B27CD" w:rsidP="000F4BB5">
      <w:pPr>
        <w:autoSpaceDE w:val="0"/>
        <w:autoSpaceDN w:val="0"/>
        <w:adjustRightInd w:val="0"/>
        <w:rPr>
          <w:rFonts w:ascii="Optima" w:hAnsi="Optima"/>
          <w:lang w:val="is-IS"/>
        </w:rPr>
      </w:pPr>
    </w:p>
    <w:p w:rsidR="006B27CD" w:rsidRPr="00C03656" w:rsidRDefault="006B27CD" w:rsidP="000F4BB5">
      <w:pPr>
        <w:autoSpaceDE w:val="0"/>
        <w:autoSpaceDN w:val="0"/>
        <w:adjustRightInd w:val="0"/>
        <w:rPr>
          <w:rFonts w:ascii="Optima" w:hAnsi="Optima"/>
          <w:lang w:val="is-IS"/>
        </w:rPr>
      </w:pPr>
    </w:p>
    <w:p w:rsidR="006B27CD" w:rsidRPr="00C03656" w:rsidRDefault="006B27CD" w:rsidP="000F4BB5">
      <w:pPr>
        <w:autoSpaceDE w:val="0"/>
        <w:autoSpaceDN w:val="0"/>
        <w:adjustRightInd w:val="0"/>
        <w:rPr>
          <w:rFonts w:ascii="Optima" w:hAnsi="Optima"/>
          <w:lang w:val="is-IS"/>
        </w:rPr>
      </w:pPr>
      <w:r w:rsidRPr="00C03656">
        <w:rPr>
          <w:rFonts w:ascii="Optima" w:hAnsi="Optima"/>
          <w:lang w:val="is-IS"/>
        </w:rPr>
        <w:t>__________________________</w:t>
      </w:r>
      <w:r w:rsidRPr="00C03656">
        <w:rPr>
          <w:rFonts w:ascii="Optima" w:hAnsi="Optima"/>
          <w:lang w:val="is-IS"/>
        </w:rPr>
        <w:tab/>
      </w:r>
      <w:r w:rsidRPr="00C03656">
        <w:rPr>
          <w:rFonts w:ascii="Optima" w:hAnsi="Optima"/>
          <w:lang w:val="is-IS"/>
        </w:rPr>
        <w:tab/>
      </w:r>
      <w:r w:rsidRPr="00C03656">
        <w:rPr>
          <w:rFonts w:ascii="Optima" w:hAnsi="Optima"/>
          <w:lang w:val="is-IS"/>
        </w:rPr>
        <w:tab/>
        <w:t>_________________________</w:t>
      </w:r>
    </w:p>
    <w:p w:rsidR="006B27CD" w:rsidRPr="00C03656" w:rsidRDefault="006B27CD" w:rsidP="005214CA">
      <w:pPr>
        <w:tabs>
          <w:tab w:val="right" w:pos="8307"/>
        </w:tabs>
        <w:jc w:val="both"/>
        <w:rPr>
          <w:rFonts w:ascii="Optima" w:hAnsi="Optima"/>
          <w:sz w:val="24"/>
          <w:lang w:val="is-IS"/>
        </w:rPr>
      </w:pPr>
    </w:p>
    <w:p w:rsidR="006B27CD" w:rsidRPr="00C03656" w:rsidRDefault="006B27CD" w:rsidP="005214CA">
      <w:pPr>
        <w:tabs>
          <w:tab w:val="right" w:pos="8306"/>
        </w:tabs>
        <w:jc w:val="both"/>
        <w:rPr>
          <w:rFonts w:ascii="Optima" w:hAnsi="Optima"/>
          <w:sz w:val="24"/>
          <w:lang w:val="is-IS"/>
        </w:rPr>
      </w:pPr>
    </w:p>
    <w:sectPr w:rsidR="006B27CD" w:rsidRPr="00C03656" w:rsidSect="00A92298">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1276" w:left="1800"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46" w:rsidRDefault="00E51646">
      <w:r>
        <w:separator/>
      </w:r>
    </w:p>
  </w:endnote>
  <w:endnote w:type="continuationSeparator" w:id="0">
    <w:p w:rsidR="00E51646" w:rsidRDefault="00E51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Optima">
    <w:panose1 w:val="02000503060000020003"/>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46" w:rsidRDefault="00E51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62485"/>
      <w:docPartObj>
        <w:docPartGallery w:val="Page Numbers (Bottom of Page)"/>
        <w:docPartUnique/>
      </w:docPartObj>
    </w:sdtPr>
    <w:sdtEndPr>
      <w:rPr>
        <w:spacing w:val="60"/>
      </w:rPr>
    </w:sdtEndPr>
    <w:sdtContent>
      <w:p w:rsidR="00E51646" w:rsidRDefault="00E51646" w:rsidP="00A92298">
        <w:pPr>
          <w:pStyle w:val="Footer"/>
          <w:pBdr>
            <w:top w:val="single" w:sz="4" w:space="1" w:color="D9D9D9" w:themeColor="background1" w:themeShade="D9"/>
          </w:pBdr>
          <w:tabs>
            <w:tab w:val="center" w:pos="4320"/>
            <w:tab w:val="right" w:pos="8640"/>
          </w:tabs>
          <w:jc w:val="right"/>
          <w:rPr>
            <w:spacing w:val="60"/>
          </w:rPr>
        </w:pPr>
        <w:proofErr w:type="spellStart"/>
        <w:r>
          <w:t>Bls</w:t>
        </w:r>
        <w:proofErr w:type="spellEnd"/>
        <w:r>
          <w:t xml:space="preserve">.| </w:t>
        </w:r>
        <w:fldSimple w:instr=" PAGE   \* MERGEFORMAT ">
          <w:r w:rsidR="00A949D0">
            <w:rPr>
              <w:noProof/>
            </w:rPr>
            <w:t>5</w:t>
          </w:r>
        </w:fldSimple>
        <w:r>
          <w:t xml:space="preserve"> </w:t>
        </w:r>
      </w:p>
    </w:sdtContent>
  </w:sdt>
  <w:p w:rsidR="00E51646" w:rsidRDefault="00E516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46" w:rsidRDefault="00E51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46" w:rsidRDefault="00E51646">
      <w:r>
        <w:separator/>
      </w:r>
    </w:p>
  </w:footnote>
  <w:footnote w:type="continuationSeparator" w:id="0">
    <w:p w:rsidR="00E51646" w:rsidRDefault="00E51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46" w:rsidRDefault="00E51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46" w:rsidRDefault="00E51646">
    <w:pPr>
      <w:pStyle w:val="Header"/>
    </w:pPr>
  </w:p>
  <w:p w:rsidR="00E51646" w:rsidRDefault="00E51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46" w:rsidRDefault="00E51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A13"/>
    <w:multiLevelType w:val="hybridMultilevel"/>
    <w:tmpl w:val="830CE012"/>
    <w:lvl w:ilvl="0" w:tplc="FFFFFFFF">
      <w:start w:val="1"/>
      <w:numFmt w:val="decimal"/>
      <w:lvlText w:val="%1."/>
      <w:lvlJc w:val="left"/>
      <w:pPr>
        <w:tabs>
          <w:tab w:val="num" w:pos="720"/>
        </w:tabs>
        <w:ind w:left="720" w:hanging="360"/>
      </w:pPr>
      <w:rPr>
        <w:rFonts w:cs="Times New Roman" w:hint="default"/>
      </w:rPr>
    </w:lvl>
    <w:lvl w:ilvl="1" w:tplc="61BCC8C8">
      <w:start w:val="1"/>
      <w:numFmt w:val="lowerLetter"/>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BA7AD6"/>
    <w:multiLevelType w:val="hybridMultilevel"/>
    <w:tmpl w:val="389290FA"/>
    <w:lvl w:ilvl="0" w:tplc="040F0017">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
    <w:nsid w:val="62E960D2"/>
    <w:multiLevelType w:val="hybridMultilevel"/>
    <w:tmpl w:val="57221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2A44173"/>
    <w:multiLevelType w:val="hybridMultilevel"/>
    <w:tmpl w:val="15EA120E"/>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
    <w:nsid w:val="756A30BC"/>
    <w:multiLevelType w:val="hybridMultilevel"/>
    <w:tmpl w:val="6AEA1946"/>
    <w:lvl w:ilvl="0" w:tplc="FFFFFFFF">
      <w:start w:val="1"/>
      <w:numFmt w:val="decimal"/>
      <w:lvlText w:val="%1."/>
      <w:lvlJc w:val="left"/>
      <w:pPr>
        <w:tabs>
          <w:tab w:val="num" w:pos="720"/>
        </w:tabs>
        <w:ind w:left="720" w:hanging="360"/>
      </w:pPr>
      <w:rPr>
        <w:rFonts w:cs="Times New Roman" w:hint="default"/>
      </w:rPr>
    </w:lvl>
    <w:lvl w:ilvl="1" w:tplc="61BCC8C8">
      <w:start w:val="1"/>
      <w:numFmt w:val="lowerLetter"/>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565C8"/>
    <w:rsid w:val="00007F03"/>
    <w:rsid w:val="000220BB"/>
    <w:rsid w:val="0002392F"/>
    <w:rsid w:val="00032954"/>
    <w:rsid w:val="000557AE"/>
    <w:rsid w:val="000617A0"/>
    <w:rsid w:val="00062086"/>
    <w:rsid w:val="0008361C"/>
    <w:rsid w:val="0009099B"/>
    <w:rsid w:val="000A713A"/>
    <w:rsid w:val="000C59A3"/>
    <w:rsid w:val="000F10A4"/>
    <w:rsid w:val="000F4BB5"/>
    <w:rsid w:val="0012431F"/>
    <w:rsid w:val="00130896"/>
    <w:rsid w:val="001418FA"/>
    <w:rsid w:val="00155256"/>
    <w:rsid w:val="00183A1C"/>
    <w:rsid w:val="00195136"/>
    <w:rsid w:val="00197EB1"/>
    <w:rsid w:val="001A75C2"/>
    <w:rsid w:val="001B03BF"/>
    <w:rsid w:val="001B2F26"/>
    <w:rsid w:val="001B4C42"/>
    <w:rsid w:val="001D3E29"/>
    <w:rsid w:val="001D6A4E"/>
    <w:rsid w:val="001F013F"/>
    <w:rsid w:val="001F02FC"/>
    <w:rsid w:val="00216B65"/>
    <w:rsid w:val="0022030B"/>
    <w:rsid w:val="00234410"/>
    <w:rsid w:val="00247EAD"/>
    <w:rsid w:val="00253697"/>
    <w:rsid w:val="002635CA"/>
    <w:rsid w:val="00270AF3"/>
    <w:rsid w:val="002821F2"/>
    <w:rsid w:val="002B0A7A"/>
    <w:rsid w:val="002C2035"/>
    <w:rsid w:val="002C2AEE"/>
    <w:rsid w:val="002C488D"/>
    <w:rsid w:val="002C5D16"/>
    <w:rsid w:val="002E1F35"/>
    <w:rsid w:val="002E344C"/>
    <w:rsid w:val="002E666B"/>
    <w:rsid w:val="003304C7"/>
    <w:rsid w:val="003331FD"/>
    <w:rsid w:val="00335C5C"/>
    <w:rsid w:val="00351EF1"/>
    <w:rsid w:val="003613F6"/>
    <w:rsid w:val="003760DF"/>
    <w:rsid w:val="003B4081"/>
    <w:rsid w:val="003C720B"/>
    <w:rsid w:val="003E66A8"/>
    <w:rsid w:val="003E7954"/>
    <w:rsid w:val="003F0941"/>
    <w:rsid w:val="003F0D91"/>
    <w:rsid w:val="003F1086"/>
    <w:rsid w:val="00405517"/>
    <w:rsid w:val="00424587"/>
    <w:rsid w:val="00446C69"/>
    <w:rsid w:val="00447E55"/>
    <w:rsid w:val="00452091"/>
    <w:rsid w:val="004565C8"/>
    <w:rsid w:val="00460705"/>
    <w:rsid w:val="00462842"/>
    <w:rsid w:val="00467A41"/>
    <w:rsid w:val="004C2155"/>
    <w:rsid w:val="004C7AAF"/>
    <w:rsid w:val="004D49B7"/>
    <w:rsid w:val="004E4BF2"/>
    <w:rsid w:val="00502210"/>
    <w:rsid w:val="00511502"/>
    <w:rsid w:val="00516BDE"/>
    <w:rsid w:val="005214CA"/>
    <w:rsid w:val="00535CAF"/>
    <w:rsid w:val="00547CE1"/>
    <w:rsid w:val="00557A69"/>
    <w:rsid w:val="00562982"/>
    <w:rsid w:val="0057151D"/>
    <w:rsid w:val="00591CE3"/>
    <w:rsid w:val="005926AD"/>
    <w:rsid w:val="005A3258"/>
    <w:rsid w:val="005A7B05"/>
    <w:rsid w:val="005B14D1"/>
    <w:rsid w:val="005C107F"/>
    <w:rsid w:val="005C624A"/>
    <w:rsid w:val="005D1CDC"/>
    <w:rsid w:val="005F1034"/>
    <w:rsid w:val="005F2A22"/>
    <w:rsid w:val="005F418A"/>
    <w:rsid w:val="005F6A7A"/>
    <w:rsid w:val="00600A4E"/>
    <w:rsid w:val="00602BB6"/>
    <w:rsid w:val="006056A6"/>
    <w:rsid w:val="006064C8"/>
    <w:rsid w:val="00607F90"/>
    <w:rsid w:val="00614C43"/>
    <w:rsid w:val="00643182"/>
    <w:rsid w:val="006A37D4"/>
    <w:rsid w:val="006B27CD"/>
    <w:rsid w:val="006B7656"/>
    <w:rsid w:val="006C3303"/>
    <w:rsid w:val="006E2058"/>
    <w:rsid w:val="006E3354"/>
    <w:rsid w:val="0072506F"/>
    <w:rsid w:val="00735F62"/>
    <w:rsid w:val="007418DB"/>
    <w:rsid w:val="00743967"/>
    <w:rsid w:val="007567DE"/>
    <w:rsid w:val="00785280"/>
    <w:rsid w:val="00797EFC"/>
    <w:rsid w:val="007B3639"/>
    <w:rsid w:val="007D1B81"/>
    <w:rsid w:val="007D7B9B"/>
    <w:rsid w:val="007E6B19"/>
    <w:rsid w:val="007F0996"/>
    <w:rsid w:val="007F2CCF"/>
    <w:rsid w:val="00802A77"/>
    <w:rsid w:val="00817B71"/>
    <w:rsid w:val="00843ABF"/>
    <w:rsid w:val="00847A47"/>
    <w:rsid w:val="00851DDA"/>
    <w:rsid w:val="00857453"/>
    <w:rsid w:val="00857631"/>
    <w:rsid w:val="00863A60"/>
    <w:rsid w:val="0088072E"/>
    <w:rsid w:val="008867E9"/>
    <w:rsid w:val="0088771F"/>
    <w:rsid w:val="00896C3A"/>
    <w:rsid w:val="008A55D7"/>
    <w:rsid w:val="008D5135"/>
    <w:rsid w:val="008E7526"/>
    <w:rsid w:val="008F46FC"/>
    <w:rsid w:val="00905523"/>
    <w:rsid w:val="00905CE3"/>
    <w:rsid w:val="0091316F"/>
    <w:rsid w:val="009148D6"/>
    <w:rsid w:val="00940A5A"/>
    <w:rsid w:val="0095784D"/>
    <w:rsid w:val="00975D5B"/>
    <w:rsid w:val="009776D9"/>
    <w:rsid w:val="009C1066"/>
    <w:rsid w:val="009C4E86"/>
    <w:rsid w:val="009E1A0E"/>
    <w:rsid w:val="009E2649"/>
    <w:rsid w:val="009E378C"/>
    <w:rsid w:val="00A005B3"/>
    <w:rsid w:val="00A0679A"/>
    <w:rsid w:val="00A16AB9"/>
    <w:rsid w:val="00A2664A"/>
    <w:rsid w:val="00A27471"/>
    <w:rsid w:val="00A30119"/>
    <w:rsid w:val="00A37414"/>
    <w:rsid w:val="00A376D4"/>
    <w:rsid w:val="00A86523"/>
    <w:rsid w:val="00A92298"/>
    <w:rsid w:val="00A949D0"/>
    <w:rsid w:val="00AA28D1"/>
    <w:rsid w:val="00AB60F0"/>
    <w:rsid w:val="00AB7FDE"/>
    <w:rsid w:val="00AD779B"/>
    <w:rsid w:val="00AE2F1C"/>
    <w:rsid w:val="00AF30A7"/>
    <w:rsid w:val="00AF5A22"/>
    <w:rsid w:val="00B104E8"/>
    <w:rsid w:val="00B14015"/>
    <w:rsid w:val="00B14322"/>
    <w:rsid w:val="00B22E52"/>
    <w:rsid w:val="00B25E66"/>
    <w:rsid w:val="00B276FE"/>
    <w:rsid w:val="00B659FA"/>
    <w:rsid w:val="00B77045"/>
    <w:rsid w:val="00B95445"/>
    <w:rsid w:val="00BA4172"/>
    <w:rsid w:val="00BB7FE0"/>
    <w:rsid w:val="00BD6E2D"/>
    <w:rsid w:val="00BE1E28"/>
    <w:rsid w:val="00C03656"/>
    <w:rsid w:val="00C11FC8"/>
    <w:rsid w:val="00C31465"/>
    <w:rsid w:val="00C9441A"/>
    <w:rsid w:val="00CB3FE8"/>
    <w:rsid w:val="00CC7286"/>
    <w:rsid w:val="00CE1CE1"/>
    <w:rsid w:val="00D16D11"/>
    <w:rsid w:val="00D23591"/>
    <w:rsid w:val="00D2596C"/>
    <w:rsid w:val="00D26124"/>
    <w:rsid w:val="00D4166E"/>
    <w:rsid w:val="00D53D56"/>
    <w:rsid w:val="00D5703E"/>
    <w:rsid w:val="00D75B3E"/>
    <w:rsid w:val="00DB0FEA"/>
    <w:rsid w:val="00DB26A6"/>
    <w:rsid w:val="00DC3895"/>
    <w:rsid w:val="00DD47BE"/>
    <w:rsid w:val="00DD69B8"/>
    <w:rsid w:val="00E02608"/>
    <w:rsid w:val="00E262BD"/>
    <w:rsid w:val="00E310C8"/>
    <w:rsid w:val="00E44A75"/>
    <w:rsid w:val="00E45B39"/>
    <w:rsid w:val="00E51646"/>
    <w:rsid w:val="00E815F0"/>
    <w:rsid w:val="00E85E70"/>
    <w:rsid w:val="00EA5BEE"/>
    <w:rsid w:val="00EB02F1"/>
    <w:rsid w:val="00EB7BB6"/>
    <w:rsid w:val="00ED7DDC"/>
    <w:rsid w:val="00EE121F"/>
    <w:rsid w:val="00EE35AE"/>
    <w:rsid w:val="00EF5746"/>
    <w:rsid w:val="00F12BDB"/>
    <w:rsid w:val="00F13EDA"/>
    <w:rsid w:val="00F60B9A"/>
    <w:rsid w:val="00F62898"/>
    <w:rsid w:val="00F742E7"/>
    <w:rsid w:val="00F87638"/>
    <w:rsid w:val="00F968FC"/>
    <w:rsid w:val="00FA06B2"/>
    <w:rsid w:val="00FC7A20"/>
    <w:rsid w:val="00FD6F7D"/>
    <w:rsid w:val="00FE63C1"/>
    <w:rsid w:val="00FE79D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82"/>
    <w:rPr>
      <w:sz w:val="20"/>
      <w:szCs w:val="20"/>
      <w:lang w:val="en-GB" w:eastAsia="en-US"/>
    </w:rPr>
  </w:style>
  <w:style w:type="paragraph" w:styleId="Heading1">
    <w:name w:val="heading 1"/>
    <w:basedOn w:val="Normal"/>
    <w:next w:val="Normal"/>
    <w:link w:val="Heading1Char"/>
    <w:uiPriority w:val="99"/>
    <w:qFormat/>
    <w:rsid w:val="00562982"/>
    <w:pPr>
      <w:keepNext/>
      <w:jc w:val="both"/>
      <w:outlineLvl w:val="0"/>
    </w:pPr>
    <w:rPr>
      <w:b/>
      <w:sz w:val="24"/>
    </w:rPr>
  </w:style>
  <w:style w:type="paragraph" w:styleId="Heading2">
    <w:name w:val="heading 2"/>
    <w:basedOn w:val="Normal"/>
    <w:next w:val="Normal"/>
    <w:link w:val="Heading2Char"/>
    <w:uiPriority w:val="99"/>
    <w:qFormat/>
    <w:rsid w:val="00562982"/>
    <w:pPr>
      <w:keepNext/>
      <w:jc w:val="right"/>
      <w:outlineLvl w:val="1"/>
    </w:pPr>
    <w:rPr>
      <w:sz w:val="24"/>
    </w:rPr>
  </w:style>
  <w:style w:type="paragraph" w:styleId="Heading3">
    <w:name w:val="heading 3"/>
    <w:basedOn w:val="Normal"/>
    <w:next w:val="Normal"/>
    <w:link w:val="Heading3Char"/>
    <w:uiPriority w:val="99"/>
    <w:qFormat/>
    <w:rsid w:val="00562982"/>
    <w:pPr>
      <w:keepNext/>
      <w:jc w:val="center"/>
      <w:outlineLvl w:val="2"/>
    </w:pPr>
    <w:rPr>
      <w:b/>
      <w:sz w:val="32"/>
    </w:rPr>
  </w:style>
  <w:style w:type="paragraph" w:styleId="Heading4">
    <w:name w:val="heading 4"/>
    <w:basedOn w:val="Normal"/>
    <w:next w:val="Normal"/>
    <w:link w:val="Heading4Char"/>
    <w:uiPriority w:val="99"/>
    <w:qFormat/>
    <w:rsid w:val="00562982"/>
    <w:pPr>
      <w:keepNext/>
      <w:spacing w:line="240" w:lineRule="atLeast"/>
      <w:jc w:val="center"/>
      <w:outlineLvl w:val="3"/>
    </w:pPr>
    <w:rPr>
      <w:rFonts w:ascii="Univers" w:hAnsi="Univers"/>
      <w:b/>
      <w:sz w:val="24"/>
      <w:lang w:val="en-US"/>
    </w:rPr>
  </w:style>
  <w:style w:type="paragraph" w:styleId="Heading5">
    <w:name w:val="heading 5"/>
    <w:basedOn w:val="Normal"/>
    <w:next w:val="Normal"/>
    <w:link w:val="Heading5Char"/>
    <w:uiPriority w:val="99"/>
    <w:qFormat/>
    <w:rsid w:val="00562982"/>
    <w:pPr>
      <w:keepNext/>
      <w:pBdr>
        <w:top w:val="single" w:sz="4" w:space="1" w:color="auto"/>
        <w:bottom w:val="single" w:sz="4" w:space="1" w:color="auto"/>
      </w:pBdr>
      <w:spacing w:line="240" w:lineRule="atLeast"/>
      <w:jc w:val="center"/>
      <w:outlineLvl w:val="4"/>
    </w:pPr>
    <w:rPr>
      <w:rFonts w:ascii="Univers" w:hAnsi="Univers"/>
      <w:b/>
      <w:sz w:val="36"/>
      <w:lang w:val="en-US"/>
    </w:rPr>
  </w:style>
  <w:style w:type="paragraph" w:styleId="Heading6">
    <w:name w:val="heading 6"/>
    <w:basedOn w:val="Normal"/>
    <w:next w:val="Normal"/>
    <w:link w:val="Heading6Char"/>
    <w:uiPriority w:val="99"/>
    <w:qFormat/>
    <w:rsid w:val="00562982"/>
    <w:pPr>
      <w:keepNext/>
      <w:ind w:hanging="11"/>
      <w:jc w:val="center"/>
      <w:outlineLvl w:val="5"/>
    </w:pPr>
    <w:rPr>
      <w:sz w:val="32"/>
    </w:rPr>
  </w:style>
  <w:style w:type="paragraph" w:styleId="Heading7">
    <w:name w:val="heading 7"/>
    <w:basedOn w:val="Normal"/>
    <w:next w:val="Normal"/>
    <w:link w:val="Heading7Char"/>
    <w:uiPriority w:val="99"/>
    <w:qFormat/>
    <w:rsid w:val="00562982"/>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F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EF62F9"/>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EF62F9"/>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EF62F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EF62F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EF62F9"/>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EF62F9"/>
    <w:rPr>
      <w:rFonts w:asciiTheme="minorHAnsi" w:eastAsiaTheme="minorEastAsia" w:hAnsiTheme="minorHAnsi" w:cstheme="minorBidi"/>
      <w:sz w:val="24"/>
      <w:szCs w:val="24"/>
      <w:lang w:val="en-GB" w:eastAsia="en-US"/>
    </w:rPr>
  </w:style>
  <w:style w:type="paragraph" w:styleId="BodyText">
    <w:name w:val="Body Text"/>
    <w:basedOn w:val="Normal"/>
    <w:link w:val="BodyTextChar"/>
    <w:uiPriority w:val="99"/>
    <w:rsid w:val="00562982"/>
    <w:pPr>
      <w:jc w:val="both"/>
    </w:pPr>
    <w:rPr>
      <w:sz w:val="24"/>
    </w:rPr>
  </w:style>
  <w:style w:type="character" w:customStyle="1" w:styleId="BodyTextChar">
    <w:name w:val="Body Text Char"/>
    <w:basedOn w:val="DefaultParagraphFont"/>
    <w:link w:val="BodyText"/>
    <w:uiPriority w:val="99"/>
    <w:semiHidden/>
    <w:rsid w:val="00EF62F9"/>
    <w:rPr>
      <w:sz w:val="20"/>
      <w:szCs w:val="20"/>
      <w:lang w:val="en-GB" w:eastAsia="en-US"/>
    </w:rPr>
  </w:style>
  <w:style w:type="paragraph" w:styleId="DocumentMap">
    <w:name w:val="Document Map"/>
    <w:basedOn w:val="Normal"/>
    <w:link w:val="DocumentMapChar"/>
    <w:uiPriority w:val="99"/>
    <w:semiHidden/>
    <w:rsid w:val="0056298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F62F9"/>
    <w:rPr>
      <w:sz w:val="0"/>
      <w:szCs w:val="0"/>
      <w:lang w:val="en-GB" w:eastAsia="en-US"/>
    </w:rPr>
  </w:style>
  <w:style w:type="table" w:styleId="TableGrid">
    <w:name w:val="Table Grid"/>
    <w:basedOn w:val="TableNormal"/>
    <w:uiPriority w:val="99"/>
    <w:rsid w:val="00DB0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49B7"/>
    <w:rPr>
      <w:rFonts w:ascii="Tahoma" w:hAnsi="Tahoma" w:cs="Tahoma"/>
      <w:sz w:val="16"/>
      <w:szCs w:val="16"/>
    </w:rPr>
  </w:style>
  <w:style w:type="character" w:customStyle="1" w:styleId="BalloonTextChar">
    <w:name w:val="Balloon Text Char"/>
    <w:basedOn w:val="DefaultParagraphFont"/>
    <w:link w:val="BalloonText"/>
    <w:uiPriority w:val="99"/>
    <w:semiHidden/>
    <w:rsid w:val="00EF62F9"/>
    <w:rPr>
      <w:sz w:val="0"/>
      <w:szCs w:val="0"/>
      <w:lang w:val="en-GB" w:eastAsia="en-US"/>
    </w:rPr>
  </w:style>
  <w:style w:type="character" w:styleId="CommentReference">
    <w:name w:val="annotation reference"/>
    <w:basedOn w:val="DefaultParagraphFont"/>
    <w:uiPriority w:val="99"/>
    <w:semiHidden/>
    <w:rsid w:val="00600A4E"/>
    <w:rPr>
      <w:rFonts w:cs="Times New Roman"/>
      <w:sz w:val="16"/>
      <w:szCs w:val="16"/>
    </w:rPr>
  </w:style>
  <w:style w:type="paragraph" w:styleId="CommentText">
    <w:name w:val="annotation text"/>
    <w:basedOn w:val="Normal"/>
    <w:link w:val="CommentTextChar"/>
    <w:uiPriority w:val="99"/>
    <w:semiHidden/>
    <w:rsid w:val="00600A4E"/>
  </w:style>
  <w:style w:type="character" w:customStyle="1" w:styleId="CommentTextChar">
    <w:name w:val="Comment Text Char"/>
    <w:basedOn w:val="DefaultParagraphFont"/>
    <w:link w:val="CommentText"/>
    <w:uiPriority w:val="99"/>
    <w:semiHidden/>
    <w:locked/>
    <w:rsid w:val="001F02FC"/>
    <w:rPr>
      <w:rFonts w:cs="Times New Roman"/>
      <w:lang w:eastAsia="en-US"/>
    </w:rPr>
  </w:style>
  <w:style w:type="paragraph" w:styleId="CommentSubject">
    <w:name w:val="annotation subject"/>
    <w:basedOn w:val="CommentText"/>
    <w:next w:val="CommentText"/>
    <w:link w:val="CommentSubjectChar"/>
    <w:uiPriority w:val="99"/>
    <w:semiHidden/>
    <w:rsid w:val="00600A4E"/>
    <w:rPr>
      <w:b/>
      <w:bCs/>
    </w:rPr>
  </w:style>
  <w:style w:type="character" w:customStyle="1" w:styleId="CommentSubjectChar">
    <w:name w:val="Comment Subject Char"/>
    <w:basedOn w:val="CommentTextChar"/>
    <w:link w:val="CommentSubject"/>
    <w:uiPriority w:val="99"/>
    <w:semiHidden/>
    <w:rsid w:val="00EF62F9"/>
    <w:rPr>
      <w:b/>
      <w:bCs/>
      <w:sz w:val="20"/>
      <w:szCs w:val="20"/>
      <w:lang w:val="en-GB"/>
    </w:rPr>
  </w:style>
  <w:style w:type="paragraph" w:styleId="Header">
    <w:name w:val="header"/>
    <w:basedOn w:val="Normal"/>
    <w:link w:val="HeaderChar"/>
    <w:uiPriority w:val="99"/>
    <w:rsid w:val="009E1A0E"/>
    <w:pPr>
      <w:tabs>
        <w:tab w:val="center" w:pos="4536"/>
        <w:tab w:val="right" w:pos="9072"/>
      </w:tabs>
    </w:pPr>
  </w:style>
  <w:style w:type="character" w:customStyle="1" w:styleId="HeaderChar">
    <w:name w:val="Header Char"/>
    <w:basedOn w:val="DefaultParagraphFont"/>
    <w:link w:val="Header"/>
    <w:uiPriority w:val="99"/>
    <w:semiHidden/>
    <w:rsid w:val="00EF62F9"/>
    <w:rPr>
      <w:sz w:val="20"/>
      <w:szCs w:val="20"/>
      <w:lang w:val="en-GB" w:eastAsia="en-US"/>
    </w:rPr>
  </w:style>
  <w:style w:type="paragraph" w:styleId="Footer">
    <w:name w:val="footer"/>
    <w:basedOn w:val="Normal"/>
    <w:link w:val="FooterChar"/>
    <w:uiPriority w:val="99"/>
    <w:rsid w:val="009E1A0E"/>
    <w:pPr>
      <w:tabs>
        <w:tab w:val="center" w:pos="4536"/>
        <w:tab w:val="right" w:pos="9072"/>
      </w:tabs>
    </w:pPr>
  </w:style>
  <w:style w:type="character" w:customStyle="1" w:styleId="FooterChar">
    <w:name w:val="Footer Char"/>
    <w:basedOn w:val="DefaultParagraphFont"/>
    <w:link w:val="Footer"/>
    <w:uiPriority w:val="99"/>
    <w:semiHidden/>
    <w:rsid w:val="00EF62F9"/>
    <w:rPr>
      <w:sz w:val="20"/>
      <w:szCs w:val="20"/>
      <w:lang w:val="en-GB" w:eastAsia="en-US"/>
    </w:rPr>
  </w:style>
  <w:style w:type="character" w:styleId="Hyperlink">
    <w:name w:val="Hyperlink"/>
    <w:basedOn w:val="DefaultParagraphFont"/>
    <w:uiPriority w:val="99"/>
    <w:rsid w:val="00547CE1"/>
    <w:rPr>
      <w:rFonts w:cs="Times New Roman"/>
      <w:color w:val="0000FF"/>
      <w:u w:val="single"/>
    </w:rPr>
  </w:style>
  <w:style w:type="paragraph" w:styleId="BodyText2">
    <w:name w:val="Body Text 2"/>
    <w:basedOn w:val="Normal"/>
    <w:link w:val="BodyText2Char"/>
    <w:uiPriority w:val="99"/>
    <w:rsid w:val="00547CE1"/>
    <w:pPr>
      <w:spacing w:after="120" w:line="480" w:lineRule="auto"/>
    </w:pPr>
  </w:style>
  <w:style w:type="character" w:customStyle="1" w:styleId="BodyText2Char">
    <w:name w:val="Body Text 2 Char"/>
    <w:basedOn w:val="DefaultParagraphFont"/>
    <w:link w:val="BodyText2"/>
    <w:uiPriority w:val="99"/>
    <w:locked/>
    <w:rsid w:val="00547CE1"/>
    <w:rPr>
      <w:rFonts w:cs="Times New Roman"/>
      <w:lang w:eastAsia="en-US"/>
    </w:rPr>
  </w:style>
  <w:style w:type="paragraph" w:styleId="ListParagraph">
    <w:name w:val="List Paragraph"/>
    <w:basedOn w:val="Normal"/>
    <w:uiPriority w:val="99"/>
    <w:qFormat/>
    <w:rsid w:val="00547CE1"/>
    <w:pPr>
      <w:ind w:left="720"/>
      <w:contextualSpacing/>
    </w:pPr>
  </w:style>
</w:styles>
</file>

<file path=word/webSettings.xml><?xml version="1.0" encoding="utf-8"?>
<w:webSettings xmlns:r="http://schemas.openxmlformats.org/officeDocument/2006/relationships" xmlns:w="http://schemas.openxmlformats.org/wordprocessingml/2006/main">
  <w:divs>
    <w:div w:id="1063917304">
      <w:marLeft w:val="0"/>
      <w:marRight w:val="0"/>
      <w:marTop w:val="0"/>
      <w:marBottom w:val="0"/>
      <w:divBdr>
        <w:top w:val="none" w:sz="0" w:space="0" w:color="auto"/>
        <w:left w:val="none" w:sz="0" w:space="0" w:color="auto"/>
        <w:bottom w:val="none" w:sz="0" w:space="0" w:color="auto"/>
        <w:right w:val="none" w:sz="0" w:space="0" w:color="auto"/>
      </w:divBdr>
      <w:divsChild>
        <w:div w:id="106391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ll@lanasjodur.is" TargetMode="External"/><Relationship Id="rId4" Type="http://schemas.openxmlformats.org/officeDocument/2006/relationships/settings" Target="settings.xml"/><Relationship Id="rId9" Type="http://schemas.openxmlformats.org/officeDocument/2006/relationships/hyperlink" Target="mailto:runar@sagacapital.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4D2D-236F-4227-94A5-A8E96A73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1236</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LSS24</vt:lpstr>
    </vt:vector>
  </TitlesOfParts>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LSS24</dc:title>
  <dc:creator>Egill Skúli</dc:creator>
  <cp:lastModifiedBy>Egill Skúli Þórólfsson</cp:lastModifiedBy>
  <cp:revision>5</cp:revision>
  <cp:lastPrinted>2010-05-20T15:33:00Z</cp:lastPrinted>
  <dcterms:created xsi:type="dcterms:W3CDTF">2010-05-20T17:03:00Z</dcterms:created>
  <dcterms:modified xsi:type="dcterms:W3CDTF">2010-05-21T09:25:00Z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