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6" w:rsidRDefault="0033281C">
      <w:pPr>
        <w:rPr>
          <w:sz w:val="24"/>
          <w:szCs w:val="24"/>
          <w:lang w:val="lv-LV"/>
        </w:rPr>
      </w:pPr>
      <w:r w:rsidRPr="0033281C">
        <w:rPr>
          <w:sz w:val="24"/>
          <w:szCs w:val="24"/>
          <w:lang w:val="lv-LV"/>
        </w:rPr>
        <w:t>Par A/S Nordeka sadarbību ar  nacionālo aviokompāniju „Air Baltic”</w:t>
      </w:r>
    </w:p>
    <w:p w:rsidR="0033281C" w:rsidRDefault="0033281C">
      <w:pPr>
        <w:rPr>
          <w:sz w:val="24"/>
          <w:szCs w:val="24"/>
          <w:lang w:val="lv-LV"/>
        </w:rPr>
      </w:pPr>
    </w:p>
    <w:p w:rsidR="0033281C" w:rsidRDefault="0033281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Saskaņā ar 01.08.2011.noslēgto sadarbības līgumu  A/S Nordeka </w:t>
      </w:r>
      <w:r w:rsidR="00E51C38">
        <w:rPr>
          <w:sz w:val="24"/>
          <w:szCs w:val="24"/>
          <w:lang w:val="lv-LV"/>
        </w:rPr>
        <w:t xml:space="preserve">01.08.2011. </w:t>
      </w:r>
      <w:r>
        <w:rPr>
          <w:sz w:val="24"/>
          <w:szCs w:val="24"/>
          <w:lang w:val="lv-LV"/>
        </w:rPr>
        <w:t xml:space="preserve">ir uzsākusi pasažieru pārvadājumus Airport Express maršrutā Lidosta </w:t>
      </w:r>
      <w:r w:rsidR="00E51C38">
        <w:rPr>
          <w:sz w:val="24"/>
          <w:szCs w:val="24"/>
          <w:lang w:val="lv-LV"/>
        </w:rPr>
        <w:t>„Rīga” – pilsētas centrs. Pārvadājumos tiek izmantoti 3 mikroautobusi. Paredzams , ka šie pārvadājumi palielinās A/S Nordeka gada apgrozījumu  par 1,52 līdz 2% . Tiek radītas 12 darba vietas.</w:t>
      </w:r>
    </w:p>
    <w:p w:rsidR="00E51C38" w:rsidRDefault="00E51C3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Līguma darbības laiks nav ierobežots.</w:t>
      </w:r>
    </w:p>
    <w:p w:rsidR="00E51C38" w:rsidRDefault="00E51C38">
      <w:pPr>
        <w:rPr>
          <w:sz w:val="24"/>
          <w:szCs w:val="24"/>
          <w:lang w:val="lv-LV"/>
        </w:rPr>
      </w:pPr>
    </w:p>
    <w:p w:rsidR="00E51C38" w:rsidRDefault="00E51C38">
      <w:pPr>
        <w:rPr>
          <w:sz w:val="24"/>
          <w:szCs w:val="24"/>
          <w:lang w:val="lv-LV"/>
        </w:rPr>
      </w:pPr>
    </w:p>
    <w:p w:rsidR="00E51C38" w:rsidRDefault="00E51C3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Sergejs Zabavņikovs</w:t>
      </w:r>
    </w:p>
    <w:p w:rsidR="00E51C38" w:rsidRPr="0033281C" w:rsidRDefault="00E51C3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Valdes priekšsēdētājs</w:t>
      </w:r>
    </w:p>
    <w:sectPr w:rsidR="00E51C38" w:rsidRPr="0033281C" w:rsidSect="006F7F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81C"/>
    <w:rsid w:val="0033281C"/>
    <w:rsid w:val="006F7F06"/>
    <w:rsid w:val="007B14B9"/>
    <w:rsid w:val="00890347"/>
    <w:rsid w:val="00E5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47"/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dainisp</dc:creator>
  <cp:keywords/>
  <dc:description/>
  <cp:lastModifiedBy>dainisp</cp:lastModifiedBy>
  <cp:revision>1</cp:revision>
  <dcterms:created xsi:type="dcterms:W3CDTF">2011-08-12T06:40:00Z</dcterms:created>
  <dcterms:modified xsi:type="dcterms:W3CDTF">2011-08-12T07:00:00Z</dcterms:modified>
</cp:coreProperties>
</file>