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B9" w:rsidRDefault="00F66E73">
      <w:r>
        <w:t>Pressrelease</w:t>
      </w:r>
      <w:r>
        <w:tab/>
      </w:r>
    </w:p>
    <w:p w:rsidR="00F66E73" w:rsidRDefault="00F66E73"/>
    <w:p w:rsidR="00F66E73" w:rsidRDefault="00F66E73">
      <w:r>
        <w:t>Stockholm 2014-12-29</w:t>
      </w:r>
    </w:p>
    <w:p w:rsidR="00F66E73" w:rsidRDefault="00F66E73"/>
    <w:p w:rsidR="00F66E73" w:rsidRDefault="00F66E73">
      <w:r>
        <w:t>Stendörren Fastigheter AB (</w:t>
      </w:r>
      <w:proofErr w:type="spellStart"/>
      <w:r>
        <w:t>publ</w:t>
      </w:r>
      <w:proofErr w:type="spellEnd"/>
      <w:r>
        <w:t>) har idag, genom en bolagsaffär, förvärvat fastigheten Enköping, Stenvreten 6:17 och betalt med 120.000 nyemitterade aktier av serie B i Stendörren Fastigheter. Säl</w:t>
      </w:r>
      <w:r w:rsidR="000064A1">
        <w:t>jare var Property Dynamics AB oc</w:t>
      </w:r>
      <w:bookmarkStart w:id="0" w:name="_GoBack"/>
      <w:bookmarkEnd w:id="0"/>
      <w:r>
        <w:t xml:space="preserve">h North Lake </w:t>
      </w:r>
      <w:proofErr w:type="spellStart"/>
      <w:r>
        <w:t>Invest</w:t>
      </w:r>
      <w:proofErr w:type="spellEnd"/>
      <w:r>
        <w:t xml:space="preserve"> AB.</w:t>
      </w:r>
    </w:p>
    <w:sectPr w:rsidR="00F66E73" w:rsidSect="008F61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73"/>
    <w:rsid w:val="000064A1"/>
    <w:rsid w:val="008F61B9"/>
    <w:rsid w:val="00F6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244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Wikegård</dc:creator>
  <cp:keywords/>
  <dc:description/>
  <cp:lastModifiedBy>Jonas Vestin</cp:lastModifiedBy>
  <cp:revision>2</cp:revision>
  <dcterms:created xsi:type="dcterms:W3CDTF">2014-12-29T14:47:00Z</dcterms:created>
  <dcterms:modified xsi:type="dcterms:W3CDTF">2014-12-29T15:09:00Z</dcterms:modified>
</cp:coreProperties>
</file>