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B3" w:rsidRPr="00313BEA" w:rsidRDefault="00860423" w:rsidP="00C6544E">
      <w:pPr>
        <w:pStyle w:val="CompanyAnnouncement"/>
        <w:jc w:val="both"/>
        <w:rPr>
          <w:sz w:val="18"/>
          <w:szCs w:val="18"/>
        </w:rPr>
      </w:pPr>
      <w:bookmarkStart w:id="0" w:name="_GoBack"/>
      <w:bookmarkEnd w:id="0"/>
      <w:r w:rsidRPr="00313BEA">
        <w:rPr>
          <w:sz w:val="18"/>
          <w:szCs w:val="18"/>
        </w:rPr>
        <w:t xml:space="preserve">Selskabsmeddelelse </w:t>
      </w:r>
      <w:r w:rsidR="00F34037" w:rsidRPr="00313BEA">
        <w:rPr>
          <w:sz w:val="18"/>
          <w:szCs w:val="18"/>
        </w:rPr>
        <w:t xml:space="preserve"> </w:t>
      </w:r>
    </w:p>
    <w:p w:rsidR="007F44B3" w:rsidRPr="00313BEA" w:rsidRDefault="00AB2C70" w:rsidP="007F44B3">
      <w:r w:rsidRPr="00313BEA">
        <w:rPr>
          <w:sz w:val="18"/>
          <w:szCs w:val="18"/>
        </w:rPr>
        <w:t>N</w:t>
      </w:r>
      <w:r w:rsidR="00860423" w:rsidRPr="00313BEA">
        <w:rPr>
          <w:sz w:val="18"/>
          <w:szCs w:val="18"/>
        </w:rPr>
        <w:t>r</w:t>
      </w:r>
      <w:r w:rsidRPr="00313BEA">
        <w:rPr>
          <w:sz w:val="18"/>
          <w:szCs w:val="18"/>
        </w:rPr>
        <w:t xml:space="preserve">. </w:t>
      </w:r>
      <w:r w:rsidR="00AA573F">
        <w:rPr>
          <w:sz w:val="18"/>
          <w:szCs w:val="18"/>
        </w:rPr>
        <w:t>7</w:t>
      </w:r>
      <w:r w:rsidR="00243804" w:rsidRPr="00313BEA">
        <w:rPr>
          <w:sz w:val="18"/>
          <w:szCs w:val="18"/>
        </w:rPr>
        <w:t>/2015</w:t>
      </w:r>
    </w:p>
    <w:p w:rsidR="00232B9E" w:rsidRPr="00313BEA" w:rsidRDefault="0009049A" w:rsidP="00313BEA">
      <w:pPr>
        <w:spacing w:after="0"/>
        <w:rPr>
          <w:rFonts w:cs="Arial"/>
          <w:b/>
          <w:i/>
          <w:iCs/>
          <w:color w:val="262626"/>
          <w:sz w:val="22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F30E4" wp14:editId="4A939868">
                <wp:simplePos x="0" y="0"/>
                <wp:positionH relativeFrom="page">
                  <wp:posOffset>690880</wp:posOffset>
                </wp:positionH>
                <wp:positionV relativeFrom="page">
                  <wp:posOffset>2044700</wp:posOffset>
                </wp:positionV>
                <wp:extent cx="6134100" cy="509905"/>
                <wp:effectExtent l="0" t="0" r="0" b="44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09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E59C7" w:rsidRPr="00C825B2" w:rsidRDefault="004E59C7" w:rsidP="00AA573F">
                            <w:pPr>
                              <w:suppressAutoHyphens w:val="0"/>
                              <w:autoSpaceDE w:val="0"/>
                              <w:adjustRightInd w:val="0"/>
                              <w:spacing w:after="0" w:line="240" w:lineRule="auto"/>
                              <w:ind w:right="3"/>
                              <w:textAlignment w:val="auto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825B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Zealand meddeler, at Sanofi har offentliggjort de første resultater fra ELIXA hjerte-kar-sikkerhedsstudiet af Lyxumia</w:t>
                            </w:r>
                            <w:r w:rsidRPr="00C825B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(lixisenatid</w:t>
                            </w:r>
                            <w:r w:rsidRPr="00C825B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E59C7" w:rsidRPr="00C825B2" w:rsidRDefault="004E59C7" w:rsidP="00687ABB">
                            <w:pPr>
                              <w:rPr>
                                <w:rFonts w:cs="Arial"/>
                                <w:b/>
                                <w:iCs/>
                                <w:color w:val="262626"/>
                                <w:sz w:val="30"/>
                                <w:szCs w:val="30"/>
                              </w:rPr>
                            </w:pPr>
                          </w:p>
                          <w:p w:rsidR="004E59C7" w:rsidRPr="00C825B2" w:rsidRDefault="004E59C7" w:rsidP="00687ABB">
                            <w:pPr>
                              <w:rPr>
                                <w:rFonts w:cs="Arial"/>
                                <w:b/>
                                <w:iCs/>
                                <w:color w:val="26262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30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.4pt;margin-top:161pt;width:483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" fillcolor="white [3212]" stroked="f">
                <v:textbox inset="0,0,0,0">
                  <w:txbxContent>
                    <w:p w:rsidR="004E59C7" w:rsidRPr="00C825B2" w:rsidRDefault="004E59C7" w:rsidP="00AA573F">
                      <w:pPr>
                        <w:suppressAutoHyphens w:val="0"/>
                        <w:autoSpaceDE w:val="0"/>
                        <w:adjustRightInd w:val="0"/>
                        <w:spacing w:after="0" w:line="240" w:lineRule="auto"/>
                        <w:ind w:right="3"/>
                        <w:textAlignment w:val="auto"/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825B2"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Zealand meddeler, at Sanofi har offentliggjort de første resultater fra ELIXA hjerte-kar-sikkerhedsstudiet af Lyxumia</w:t>
                      </w:r>
                      <w:r w:rsidRPr="00C825B2"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®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(lixisenatid</w:t>
                      </w:r>
                      <w:r w:rsidRPr="00C825B2"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4E59C7" w:rsidRPr="00C825B2" w:rsidRDefault="004E59C7" w:rsidP="00687ABB">
                      <w:pPr>
                        <w:rPr>
                          <w:rFonts w:cs="Arial"/>
                          <w:b/>
                          <w:iCs/>
                          <w:color w:val="262626"/>
                          <w:sz w:val="30"/>
                          <w:szCs w:val="30"/>
                        </w:rPr>
                      </w:pPr>
                    </w:p>
                    <w:p w:rsidR="004E59C7" w:rsidRPr="00C825B2" w:rsidRDefault="004E59C7" w:rsidP="00687ABB">
                      <w:pPr>
                        <w:rPr>
                          <w:rFonts w:cs="Arial"/>
                          <w:b/>
                          <w:iCs/>
                          <w:color w:val="262626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A573F" w:rsidRPr="001A7D46" w:rsidRDefault="001A7D46" w:rsidP="00246C71">
      <w:pPr>
        <w:pStyle w:val="ListParagraph"/>
        <w:numPr>
          <w:ilvl w:val="0"/>
          <w:numId w:val="20"/>
        </w:numPr>
        <w:suppressAutoHyphens w:val="0"/>
        <w:spacing w:after="120"/>
        <w:ind w:left="284" w:right="567" w:hanging="284"/>
        <w:textAlignment w:val="auto"/>
        <w:rPr>
          <w:rFonts w:cs="Arial"/>
          <w:sz w:val="21"/>
          <w:szCs w:val="21"/>
        </w:rPr>
      </w:pPr>
      <w:r w:rsidRPr="001A7D46">
        <w:rPr>
          <w:rFonts w:ascii="Arial Bold" w:hAnsi="Arial Bold" w:cs="Arial"/>
          <w:b/>
          <w:iCs/>
          <w:color w:val="365CA2"/>
          <w:sz w:val="22"/>
        </w:rPr>
        <w:t xml:space="preserve">Resultaterne understøtter Sanofis gen-indsendelse af en registreringsansøgning for lixisenatid i USA i 3. </w:t>
      </w:r>
      <w:r w:rsidR="00F451AC">
        <w:rPr>
          <w:rFonts w:ascii="Arial Bold" w:hAnsi="Arial Bold" w:cs="Arial"/>
          <w:b/>
          <w:iCs/>
          <w:color w:val="365CA2"/>
          <w:sz w:val="22"/>
        </w:rPr>
        <w:t>kvt.</w:t>
      </w:r>
      <w:r>
        <w:rPr>
          <w:rFonts w:ascii="Arial Bold" w:hAnsi="Arial Bold" w:cs="Arial"/>
          <w:b/>
          <w:iCs/>
          <w:color w:val="365CA2"/>
          <w:sz w:val="22"/>
        </w:rPr>
        <w:t xml:space="preserve"> 2015</w:t>
      </w:r>
    </w:p>
    <w:p w:rsidR="00246C71" w:rsidRPr="001A7D46" w:rsidRDefault="00246C71" w:rsidP="00AA573F">
      <w:pPr>
        <w:spacing w:after="0"/>
        <w:rPr>
          <w:rFonts w:cs="Arial"/>
          <w:i/>
          <w:sz w:val="21"/>
          <w:szCs w:val="21"/>
        </w:rPr>
      </w:pPr>
    </w:p>
    <w:p w:rsidR="00C825B2" w:rsidRPr="00C825B2" w:rsidRDefault="00313BEA" w:rsidP="00C825B2">
      <w:pPr>
        <w:pStyle w:val="ListParagraph"/>
        <w:suppressAutoHyphens w:val="0"/>
        <w:spacing w:after="240"/>
        <w:ind w:left="0" w:right="142"/>
        <w:textAlignment w:val="auto"/>
        <w:rPr>
          <w:rFonts w:cs="Arial"/>
          <w:sz w:val="21"/>
          <w:szCs w:val="21"/>
        </w:rPr>
      </w:pPr>
      <w:r w:rsidRPr="007F4096">
        <w:rPr>
          <w:rFonts w:cs="Arial"/>
          <w:i/>
          <w:sz w:val="21"/>
          <w:szCs w:val="21"/>
        </w:rPr>
        <w:t xml:space="preserve">København, </w:t>
      </w:r>
      <w:r w:rsidR="00AA573F">
        <w:rPr>
          <w:rFonts w:cs="Arial"/>
          <w:i/>
          <w:sz w:val="21"/>
          <w:szCs w:val="21"/>
        </w:rPr>
        <w:t>19</w:t>
      </w:r>
      <w:r w:rsidRPr="007F4096">
        <w:rPr>
          <w:rFonts w:cs="Arial"/>
          <w:i/>
          <w:sz w:val="21"/>
          <w:szCs w:val="21"/>
        </w:rPr>
        <w:t>.</w:t>
      </w:r>
      <w:r w:rsidR="00CC0C13">
        <w:rPr>
          <w:rFonts w:cs="Arial"/>
          <w:i/>
          <w:sz w:val="21"/>
          <w:szCs w:val="21"/>
        </w:rPr>
        <w:t xml:space="preserve"> </w:t>
      </w:r>
      <w:r w:rsidR="009324A1">
        <w:rPr>
          <w:rFonts w:cs="Arial"/>
          <w:i/>
          <w:sz w:val="21"/>
          <w:szCs w:val="21"/>
        </w:rPr>
        <w:t>marts</w:t>
      </w:r>
      <w:r w:rsidRPr="007F4096">
        <w:rPr>
          <w:rFonts w:cs="Arial"/>
          <w:i/>
          <w:sz w:val="21"/>
          <w:szCs w:val="21"/>
        </w:rPr>
        <w:t xml:space="preserve"> 2015</w:t>
      </w:r>
      <w:r w:rsidRPr="007F4096">
        <w:rPr>
          <w:rFonts w:cs="Arial"/>
          <w:sz w:val="21"/>
          <w:szCs w:val="21"/>
        </w:rPr>
        <w:t xml:space="preserve"> – Zealand Pharma (Nasdaq København: ZEAL) (”Zealand”)</w:t>
      </w:r>
      <w:r w:rsidR="00AA573F">
        <w:rPr>
          <w:rFonts w:cs="Arial"/>
          <w:sz w:val="21"/>
          <w:szCs w:val="21"/>
        </w:rPr>
        <w:t xml:space="preserve"> meddeler, at Sanofi </w:t>
      </w:r>
      <w:r w:rsidR="00C825B2">
        <w:rPr>
          <w:rFonts w:cs="Arial"/>
          <w:sz w:val="21"/>
          <w:szCs w:val="21"/>
        </w:rPr>
        <w:t>i dag har offentliggjort</w:t>
      </w:r>
      <w:r w:rsidR="00C825B2" w:rsidRPr="00527E97">
        <w:rPr>
          <w:rFonts w:cs="Arial"/>
          <w:sz w:val="21"/>
          <w:szCs w:val="21"/>
        </w:rPr>
        <w:t xml:space="preserve"> </w:t>
      </w:r>
      <w:r w:rsidR="00C825B2">
        <w:rPr>
          <w:rFonts w:cs="Arial"/>
          <w:sz w:val="21"/>
          <w:szCs w:val="21"/>
        </w:rPr>
        <w:t>de første resultater</w:t>
      </w:r>
      <w:r w:rsidR="00C825B2" w:rsidRPr="00527E97">
        <w:rPr>
          <w:rFonts w:cs="Arial"/>
          <w:sz w:val="21"/>
          <w:szCs w:val="21"/>
        </w:rPr>
        <w:t xml:space="preserve"> </w:t>
      </w:r>
      <w:r w:rsidR="00246C71">
        <w:rPr>
          <w:rFonts w:cs="Arial"/>
          <w:sz w:val="21"/>
          <w:szCs w:val="21"/>
        </w:rPr>
        <w:t>(</w:t>
      </w:r>
      <w:r w:rsidR="00246C71" w:rsidRPr="00527E97">
        <w:rPr>
          <w:rFonts w:cs="Arial"/>
          <w:sz w:val="21"/>
          <w:szCs w:val="21"/>
        </w:rPr>
        <w:t>top-line</w:t>
      </w:r>
      <w:r w:rsidR="00246C71">
        <w:rPr>
          <w:rFonts w:cs="Arial"/>
          <w:sz w:val="21"/>
          <w:szCs w:val="21"/>
        </w:rPr>
        <w:t>) f</w:t>
      </w:r>
      <w:r w:rsidR="00C825B2">
        <w:rPr>
          <w:rFonts w:cs="Arial"/>
          <w:sz w:val="21"/>
          <w:szCs w:val="21"/>
        </w:rPr>
        <w:t>ra</w:t>
      </w:r>
      <w:r w:rsidR="00C825B2" w:rsidRPr="00C825B2">
        <w:rPr>
          <w:rFonts w:cs="Arial"/>
          <w:sz w:val="21"/>
          <w:szCs w:val="21"/>
        </w:rPr>
        <w:t xml:space="preserve"> ELIXA</w:t>
      </w:r>
      <w:r w:rsidR="00C825B2">
        <w:rPr>
          <w:rFonts w:cs="Arial"/>
          <w:sz w:val="21"/>
          <w:szCs w:val="21"/>
        </w:rPr>
        <w:t xml:space="preserve">-studiet. </w:t>
      </w:r>
      <w:r w:rsidR="00246C71">
        <w:rPr>
          <w:rFonts w:cs="Arial"/>
          <w:sz w:val="21"/>
          <w:szCs w:val="21"/>
        </w:rPr>
        <w:t>ELIXA er fase IIIb-hjerte-kar-hændelses</w:t>
      </w:r>
      <w:r w:rsidR="00C825B2" w:rsidRPr="00C825B2">
        <w:rPr>
          <w:rFonts w:cs="Arial"/>
          <w:sz w:val="21"/>
          <w:szCs w:val="21"/>
        </w:rPr>
        <w:t>studi</w:t>
      </w:r>
      <w:r w:rsidR="00246C71">
        <w:rPr>
          <w:rFonts w:cs="Arial"/>
          <w:sz w:val="21"/>
          <w:szCs w:val="21"/>
        </w:rPr>
        <w:t>et</w:t>
      </w:r>
      <w:r w:rsidR="00C825B2" w:rsidRPr="00C825B2">
        <w:rPr>
          <w:rFonts w:cs="Arial"/>
          <w:sz w:val="21"/>
          <w:szCs w:val="21"/>
        </w:rPr>
        <w:t xml:space="preserve">, der har sammenlignet </w:t>
      </w:r>
      <w:r w:rsidR="00C825B2" w:rsidRPr="00527E97">
        <w:rPr>
          <w:rFonts w:cs="Arial"/>
          <w:sz w:val="21"/>
          <w:szCs w:val="21"/>
        </w:rPr>
        <w:t>lix</w:t>
      </w:r>
      <w:r w:rsidR="00C825B2">
        <w:rPr>
          <w:rFonts w:cs="Arial"/>
          <w:sz w:val="21"/>
          <w:szCs w:val="21"/>
        </w:rPr>
        <w:t>isenatid</w:t>
      </w:r>
      <w:r w:rsidR="00C825B2" w:rsidRPr="00527E97">
        <w:rPr>
          <w:rFonts w:cs="Arial"/>
          <w:sz w:val="21"/>
          <w:szCs w:val="21"/>
        </w:rPr>
        <w:t xml:space="preserve"> </w:t>
      </w:r>
      <w:r w:rsidR="00C825B2" w:rsidRPr="00C825B2">
        <w:rPr>
          <w:rFonts w:cs="Arial"/>
          <w:sz w:val="21"/>
          <w:szCs w:val="21"/>
        </w:rPr>
        <w:t>(Lyxumia</w:t>
      </w:r>
      <w:r w:rsidR="00C825B2" w:rsidRPr="00C825B2">
        <w:rPr>
          <w:rFonts w:cs="Arial"/>
          <w:sz w:val="21"/>
          <w:szCs w:val="21"/>
          <w:vertAlign w:val="superscript"/>
        </w:rPr>
        <w:t>®</w:t>
      </w:r>
      <w:r w:rsidR="00C825B2" w:rsidRPr="00C825B2">
        <w:rPr>
          <w:rFonts w:cs="Arial"/>
          <w:sz w:val="21"/>
          <w:szCs w:val="21"/>
        </w:rPr>
        <w:t xml:space="preserve">) </w:t>
      </w:r>
      <w:r w:rsidR="009D6685">
        <w:rPr>
          <w:rFonts w:cs="Arial"/>
          <w:sz w:val="21"/>
          <w:szCs w:val="21"/>
        </w:rPr>
        <w:t>med</w:t>
      </w:r>
      <w:r w:rsidR="00C825B2" w:rsidRPr="00527E97">
        <w:rPr>
          <w:rFonts w:cs="Arial"/>
          <w:sz w:val="21"/>
          <w:szCs w:val="21"/>
        </w:rPr>
        <w:t xml:space="preserve"> placebo </w:t>
      </w:r>
      <w:r w:rsidR="001A7D46">
        <w:rPr>
          <w:rFonts w:cs="Arial"/>
          <w:sz w:val="21"/>
          <w:szCs w:val="21"/>
        </w:rPr>
        <w:t xml:space="preserve">for en vurdering af hjerte-kar-sikkerheden </w:t>
      </w:r>
      <w:r w:rsidR="00C825B2" w:rsidRPr="00527E97">
        <w:rPr>
          <w:rFonts w:cs="Arial"/>
          <w:sz w:val="21"/>
          <w:szCs w:val="21"/>
        </w:rPr>
        <w:t>i</w:t>
      </w:r>
      <w:r w:rsidR="009D6685">
        <w:rPr>
          <w:rFonts w:cs="Arial"/>
          <w:sz w:val="21"/>
          <w:szCs w:val="21"/>
        </w:rPr>
        <w:t xml:space="preserve"> en høj</w:t>
      </w:r>
      <w:r w:rsidR="0093588A">
        <w:rPr>
          <w:rFonts w:cs="Arial"/>
          <w:sz w:val="21"/>
          <w:szCs w:val="21"/>
        </w:rPr>
        <w:t>-</w:t>
      </w:r>
      <w:r w:rsidR="009D6685">
        <w:rPr>
          <w:rFonts w:cs="Arial"/>
          <w:sz w:val="21"/>
          <w:szCs w:val="21"/>
        </w:rPr>
        <w:t xml:space="preserve">risiko </w:t>
      </w:r>
      <w:r w:rsidR="00C825B2" w:rsidRPr="00C825B2">
        <w:rPr>
          <w:rFonts w:cs="Arial"/>
          <w:sz w:val="21"/>
          <w:szCs w:val="21"/>
        </w:rPr>
        <w:t xml:space="preserve">population </w:t>
      </w:r>
      <w:r w:rsidR="009D6685">
        <w:rPr>
          <w:rFonts w:cs="Arial"/>
          <w:sz w:val="21"/>
          <w:szCs w:val="21"/>
        </w:rPr>
        <w:t>af voksne med type 2-diabetes</w:t>
      </w:r>
      <w:r w:rsidR="001A7D46">
        <w:rPr>
          <w:rFonts w:cs="Arial"/>
          <w:sz w:val="21"/>
          <w:szCs w:val="21"/>
        </w:rPr>
        <w:t>.</w:t>
      </w:r>
    </w:p>
    <w:p w:rsidR="00C825B2" w:rsidRPr="00246C71" w:rsidRDefault="00246C71" w:rsidP="00C825B2">
      <w:pPr>
        <w:spacing w:after="240"/>
        <w:ind w:right="141"/>
        <w:rPr>
          <w:rFonts w:cs="Arial"/>
          <w:sz w:val="21"/>
          <w:szCs w:val="21"/>
        </w:rPr>
      </w:pPr>
      <w:r w:rsidRPr="00246C71">
        <w:rPr>
          <w:rFonts w:cs="Arial"/>
          <w:sz w:val="21"/>
          <w:szCs w:val="21"/>
        </w:rPr>
        <w:t>Resultaterne fra studiet, der har indrulleret mere end 6.</w:t>
      </w:r>
      <w:r w:rsidR="00C825B2" w:rsidRPr="00246C71">
        <w:rPr>
          <w:rFonts w:cs="Arial"/>
          <w:sz w:val="21"/>
          <w:szCs w:val="21"/>
        </w:rPr>
        <w:t>000</w:t>
      </w:r>
      <w:r w:rsidRPr="00246C71">
        <w:rPr>
          <w:rFonts w:cs="Arial"/>
          <w:sz w:val="21"/>
          <w:szCs w:val="21"/>
        </w:rPr>
        <w:t xml:space="preserve"> patienter</w:t>
      </w:r>
      <w:r w:rsidR="00C825B2" w:rsidRPr="00246C71">
        <w:rPr>
          <w:rFonts w:cs="Arial"/>
          <w:sz w:val="21"/>
          <w:szCs w:val="21"/>
        </w:rPr>
        <w:t xml:space="preserve">, </w:t>
      </w:r>
      <w:r w:rsidRPr="00246C71">
        <w:rPr>
          <w:rFonts w:cs="Arial"/>
          <w:sz w:val="21"/>
          <w:szCs w:val="21"/>
        </w:rPr>
        <w:t xml:space="preserve">viste, at lixisenatid var non-inferiør, men ikke </w:t>
      </w:r>
      <w:r w:rsidR="00F451AC">
        <w:rPr>
          <w:rFonts w:cs="Arial"/>
          <w:sz w:val="21"/>
          <w:szCs w:val="21"/>
        </w:rPr>
        <w:t xml:space="preserve">overlegen, </w:t>
      </w:r>
      <w:r>
        <w:rPr>
          <w:rFonts w:cs="Arial"/>
          <w:sz w:val="21"/>
          <w:szCs w:val="21"/>
        </w:rPr>
        <w:t xml:space="preserve">i forhold til </w:t>
      </w:r>
      <w:r w:rsidR="00C825B2" w:rsidRPr="00246C71">
        <w:rPr>
          <w:rFonts w:cs="Arial"/>
          <w:sz w:val="21"/>
          <w:szCs w:val="21"/>
        </w:rPr>
        <w:t xml:space="preserve">placebo </w:t>
      </w:r>
      <w:r>
        <w:rPr>
          <w:rFonts w:cs="Arial"/>
          <w:sz w:val="21"/>
          <w:szCs w:val="21"/>
        </w:rPr>
        <w:t xml:space="preserve">for så vidt angår hjerte-kar-sikkerheden. </w:t>
      </w:r>
    </w:p>
    <w:p w:rsidR="00C825B2" w:rsidRPr="004E59C7" w:rsidRDefault="00246C71" w:rsidP="00C825B2">
      <w:pPr>
        <w:spacing w:after="240"/>
        <w:ind w:right="141"/>
        <w:rPr>
          <w:rFonts w:cs="Arial"/>
          <w:sz w:val="21"/>
          <w:szCs w:val="21"/>
        </w:rPr>
      </w:pPr>
      <w:r w:rsidRPr="00246C71">
        <w:rPr>
          <w:rFonts w:cs="Arial"/>
          <w:sz w:val="21"/>
          <w:szCs w:val="21"/>
        </w:rPr>
        <w:t xml:space="preserve">Lixisenatid er en prandial </w:t>
      </w:r>
      <w:r w:rsidR="00C825B2" w:rsidRPr="00246C71">
        <w:rPr>
          <w:rFonts w:cs="Arial"/>
          <w:sz w:val="21"/>
          <w:szCs w:val="21"/>
        </w:rPr>
        <w:t>GLP-1 receptor agonist</w:t>
      </w:r>
      <w:r w:rsidRPr="00246C71">
        <w:rPr>
          <w:rFonts w:cs="Arial"/>
          <w:sz w:val="21"/>
          <w:szCs w:val="21"/>
        </w:rPr>
        <w:t xml:space="preserve"> til én gang daglig dosering</w:t>
      </w:r>
      <w:r w:rsidR="00C825B2" w:rsidRPr="00246C71">
        <w:rPr>
          <w:rFonts w:cs="Arial"/>
          <w:sz w:val="21"/>
          <w:szCs w:val="21"/>
        </w:rPr>
        <w:t xml:space="preserve">, </w:t>
      </w:r>
      <w:r w:rsidRPr="00246C71">
        <w:rPr>
          <w:rFonts w:cs="Arial"/>
          <w:sz w:val="21"/>
          <w:szCs w:val="21"/>
        </w:rPr>
        <w:t xml:space="preserve">der er opfundet af </w:t>
      </w:r>
      <w:r w:rsidR="00C825B2" w:rsidRPr="00246C71">
        <w:rPr>
          <w:rFonts w:cs="Arial"/>
          <w:sz w:val="21"/>
          <w:szCs w:val="21"/>
        </w:rPr>
        <w:t xml:space="preserve">Zealand </w:t>
      </w:r>
      <w:r>
        <w:rPr>
          <w:rFonts w:cs="Arial"/>
          <w:sz w:val="21"/>
          <w:szCs w:val="21"/>
        </w:rPr>
        <w:t xml:space="preserve">og udviklet samt markedsført globalt uden for USA af </w:t>
      </w:r>
      <w:r w:rsidR="00C825B2" w:rsidRPr="00246C71">
        <w:rPr>
          <w:rFonts w:cs="Arial"/>
          <w:sz w:val="21"/>
          <w:szCs w:val="21"/>
        </w:rPr>
        <w:t xml:space="preserve">Sanofi. </w:t>
      </w:r>
      <w:r w:rsidR="004E59C7" w:rsidRPr="004E59C7">
        <w:rPr>
          <w:rFonts w:cs="Arial"/>
          <w:sz w:val="21"/>
          <w:szCs w:val="21"/>
        </w:rPr>
        <w:t xml:space="preserve">Lixisenatid er </w:t>
      </w:r>
      <w:r w:rsidR="00300FC0">
        <w:rPr>
          <w:rFonts w:cs="Arial"/>
          <w:sz w:val="21"/>
          <w:szCs w:val="21"/>
        </w:rPr>
        <w:t xml:space="preserve">ikke </w:t>
      </w:r>
      <w:r w:rsidR="004E59C7" w:rsidRPr="004E59C7">
        <w:rPr>
          <w:rFonts w:cs="Arial"/>
          <w:sz w:val="21"/>
          <w:szCs w:val="21"/>
        </w:rPr>
        <w:t>godkendt i USA.</w:t>
      </w:r>
      <w:r w:rsidR="004E59C7">
        <w:rPr>
          <w:rFonts w:cs="Arial"/>
          <w:sz w:val="21"/>
          <w:szCs w:val="21"/>
        </w:rPr>
        <w:t xml:space="preserve"> </w:t>
      </w:r>
    </w:p>
    <w:p w:rsidR="00313BEA" w:rsidRPr="009D4B21" w:rsidRDefault="004E59C7" w:rsidP="004E59C7">
      <w:pPr>
        <w:spacing w:after="240"/>
        <w:ind w:right="141"/>
        <w:rPr>
          <w:rFonts w:cs="Arial"/>
          <w:sz w:val="21"/>
          <w:szCs w:val="21"/>
        </w:rPr>
      </w:pPr>
      <w:r w:rsidRPr="009D4B21">
        <w:rPr>
          <w:rFonts w:cs="Arial"/>
          <w:sz w:val="21"/>
          <w:szCs w:val="21"/>
        </w:rPr>
        <w:t>De fulde resultater af ELIXA-studiet vil blive præsenteret mandag, 8. juni 2015 på den amerikanske diabetesforenings (ADA’s) videnskabelige årsmøde</w:t>
      </w:r>
      <w:r w:rsidR="001A7D46" w:rsidRPr="009D4B21">
        <w:rPr>
          <w:rFonts w:cs="Arial"/>
          <w:sz w:val="21"/>
          <w:szCs w:val="21"/>
        </w:rPr>
        <w:t xml:space="preserve"> i Boston. </w:t>
      </w:r>
      <w:r w:rsidR="009D4B21" w:rsidRPr="009D4B21">
        <w:rPr>
          <w:rFonts w:cs="Arial"/>
          <w:sz w:val="21"/>
          <w:szCs w:val="21"/>
        </w:rPr>
        <w:t xml:space="preserve">Præsentationen vil blive forestået af </w:t>
      </w:r>
      <w:r w:rsidR="00F451AC">
        <w:rPr>
          <w:rFonts w:cs="Arial"/>
          <w:sz w:val="21"/>
          <w:szCs w:val="21"/>
        </w:rPr>
        <w:t xml:space="preserve">styregruppen bag </w:t>
      </w:r>
      <w:r w:rsidR="009D4B21" w:rsidRPr="009D4B21">
        <w:rPr>
          <w:rFonts w:cs="Arial"/>
          <w:sz w:val="21"/>
          <w:szCs w:val="21"/>
        </w:rPr>
        <w:t xml:space="preserve">ELIXA, </w:t>
      </w:r>
      <w:r w:rsidR="009D4B21">
        <w:rPr>
          <w:rFonts w:cs="Arial"/>
          <w:sz w:val="21"/>
          <w:szCs w:val="21"/>
        </w:rPr>
        <w:t>ledet af</w:t>
      </w:r>
      <w:r w:rsidR="009D4B21" w:rsidRPr="009D4B21">
        <w:rPr>
          <w:rFonts w:cs="Arial"/>
          <w:sz w:val="21"/>
          <w:szCs w:val="21"/>
        </w:rPr>
        <w:t xml:space="preserve"> Dr. M</w:t>
      </w:r>
      <w:r w:rsidR="00C825B2" w:rsidRPr="009D4B21">
        <w:rPr>
          <w:rFonts w:cs="Arial"/>
          <w:sz w:val="21"/>
          <w:szCs w:val="21"/>
        </w:rPr>
        <w:t xml:space="preserve">arc Pfeffer. </w:t>
      </w:r>
      <w:r w:rsidR="009D4B21" w:rsidRPr="009D4B21">
        <w:rPr>
          <w:rFonts w:cs="Arial"/>
          <w:sz w:val="21"/>
          <w:szCs w:val="21"/>
        </w:rPr>
        <w:t>Resultaterne vil også indgå i en registreringsansøgning (New Drug Application (NDA)) for lixisenatid i USA, som Sanofi har meddelt er på vej mod genindsendelse til de amerikan</w:t>
      </w:r>
      <w:r w:rsidR="009D4B21">
        <w:rPr>
          <w:rFonts w:cs="Arial"/>
          <w:sz w:val="21"/>
          <w:szCs w:val="21"/>
        </w:rPr>
        <w:t xml:space="preserve">ske lægemiddelmyndigheder, </w:t>
      </w:r>
      <w:r w:rsidR="00F451AC">
        <w:rPr>
          <w:rFonts w:cs="Arial"/>
          <w:sz w:val="21"/>
          <w:szCs w:val="21"/>
        </w:rPr>
        <w:t xml:space="preserve">the </w:t>
      </w:r>
      <w:r w:rsidR="00C825B2" w:rsidRPr="009D4B21">
        <w:rPr>
          <w:rFonts w:cs="Arial"/>
          <w:sz w:val="21"/>
          <w:szCs w:val="21"/>
        </w:rPr>
        <w:t xml:space="preserve">U.S. Food and Drug Administration </w:t>
      </w:r>
      <w:r w:rsidR="009D4B21">
        <w:rPr>
          <w:rFonts w:cs="Arial"/>
          <w:sz w:val="21"/>
          <w:szCs w:val="21"/>
        </w:rPr>
        <w:t xml:space="preserve">(FDA) i 3. kvt. </w:t>
      </w:r>
      <w:r w:rsidR="00C825B2" w:rsidRPr="009D4B21">
        <w:rPr>
          <w:rFonts w:cs="Arial"/>
          <w:sz w:val="21"/>
          <w:szCs w:val="21"/>
        </w:rPr>
        <w:t xml:space="preserve">2015. </w:t>
      </w:r>
    </w:p>
    <w:p w:rsidR="00AA573F" w:rsidRDefault="00AA573F" w:rsidP="00AA573F">
      <w:pPr>
        <w:spacing w:after="120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I en kommentar til ELIXA-resultaterne, </w:t>
      </w:r>
      <w:r>
        <w:rPr>
          <w:rFonts w:cs="Arial"/>
          <w:b/>
          <w:sz w:val="21"/>
          <w:szCs w:val="21"/>
        </w:rPr>
        <w:t>udtaler Britt Meelby Jensen, adm. direktør i Zealand:</w:t>
      </w:r>
    </w:p>
    <w:p w:rsidR="004E59C7" w:rsidRPr="004275C0" w:rsidRDefault="00AA573F" w:rsidP="004E59C7">
      <w:pPr>
        <w:spacing w:after="0"/>
        <w:rPr>
          <w:rFonts w:cs="Arial"/>
          <w:i/>
          <w:sz w:val="21"/>
          <w:szCs w:val="21"/>
        </w:rPr>
      </w:pPr>
      <w:r w:rsidRPr="009D4B21">
        <w:rPr>
          <w:rFonts w:cs="Arial"/>
          <w:i/>
          <w:sz w:val="21"/>
          <w:szCs w:val="21"/>
        </w:rPr>
        <w:t>"</w:t>
      </w:r>
      <w:r w:rsidR="004275C0">
        <w:rPr>
          <w:rFonts w:cs="Arial"/>
          <w:i/>
          <w:sz w:val="21"/>
          <w:szCs w:val="21"/>
        </w:rPr>
        <w:t>Vi er yderst begejstrede for disse</w:t>
      </w:r>
      <w:r w:rsidR="009D4B21" w:rsidRPr="009D4B21">
        <w:rPr>
          <w:rFonts w:cs="Arial"/>
          <w:i/>
          <w:sz w:val="21"/>
          <w:szCs w:val="21"/>
        </w:rPr>
        <w:t xml:space="preserve"> første resultater fra </w:t>
      </w:r>
      <w:r w:rsidR="004E59C7" w:rsidRPr="009D4B21">
        <w:rPr>
          <w:rFonts w:cs="Arial"/>
          <w:i/>
          <w:sz w:val="21"/>
          <w:szCs w:val="21"/>
        </w:rPr>
        <w:t>ELIXA</w:t>
      </w:r>
      <w:r w:rsidR="009D4B21" w:rsidRPr="009D4B21">
        <w:rPr>
          <w:rFonts w:cs="Arial"/>
          <w:i/>
          <w:sz w:val="21"/>
          <w:szCs w:val="21"/>
        </w:rPr>
        <w:t xml:space="preserve">-studiet, der viser, at der ikke er en forhøjet hjerte-kar-risiko forbundet med behandling med </w:t>
      </w:r>
      <w:r w:rsidR="004275C0">
        <w:rPr>
          <w:rFonts w:cs="Arial"/>
          <w:i/>
          <w:sz w:val="21"/>
          <w:szCs w:val="21"/>
        </w:rPr>
        <w:t>lixisenatid</w:t>
      </w:r>
      <w:r w:rsidR="009D4B21" w:rsidRPr="004275C0">
        <w:rPr>
          <w:rFonts w:cs="Arial"/>
          <w:i/>
          <w:sz w:val="21"/>
          <w:szCs w:val="21"/>
          <w:vertAlign w:val="superscript"/>
        </w:rPr>
        <w:t xml:space="preserve"> </w:t>
      </w:r>
      <w:r w:rsidR="009D4B21">
        <w:rPr>
          <w:rFonts w:cs="Arial"/>
          <w:i/>
          <w:sz w:val="21"/>
          <w:szCs w:val="21"/>
        </w:rPr>
        <w:t>i en høj</w:t>
      </w:r>
      <w:r w:rsidR="0093588A">
        <w:rPr>
          <w:rFonts w:cs="Arial"/>
          <w:i/>
          <w:sz w:val="21"/>
          <w:szCs w:val="21"/>
        </w:rPr>
        <w:t xml:space="preserve">-risiko </w:t>
      </w:r>
      <w:r w:rsidR="009D4B21">
        <w:rPr>
          <w:rFonts w:cs="Arial"/>
          <w:i/>
          <w:sz w:val="21"/>
          <w:szCs w:val="21"/>
        </w:rPr>
        <w:t xml:space="preserve">patientpopulation. </w:t>
      </w:r>
      <w:r w:rsidR="009D4B21" w:rsidRPr="004275C0">
        <w:rPr>
          <w:rFonts w:cs="Arial"/>
          <w:i/>
          <w:sz w:val="21"/>
          <w:szCs w:val="21"/>
        </w:rPr>
        <w:t>Som vi ser resultaterne, understøtter de yderligere de behandlingsmæssige fordele ved Lyxumia</w:t>
      </w:r>
      <w:r w:rsidR="009D4B21" w:rsidRPr="004275C0">
        <w:rPr>
          <w:rFonts w:cs="Arial"/>
          <w:i/>
          <w:sz w:val="21"/>
          <w:szCs w:val="21"/>
          <w:vertAlign w:val="superscript"/>
        </w:rPr>
        <w:t>®</w:t>
      </w:r>
      <w:r w:rsidR="004275C0" w:rsidRPr="004275C0">
        <w:rPr>
          <w:rFonts w:cs="Arial"/>
          <w:i/>
          <w:sz w:val="21"/>
          <w:szCs w:val="21"/>
        </w:rPr>
        <w:t xml:space="preserve"> som en </w:t>
      </w:r>
      <w:r w:rsidR="004E59C7" w:rsidRPr="004275C0">
        <w:rPr>
          <w:rFonts w:cs="Arial"/>
          <w:i/>
          <w:sz w:val="21"/>
          <w:szCs w:val="21"/>
        </w:rPr>
        <w:t xml:space="preserve">GLP-1 agonist </w:t>
      </w:r>
      <w:r w:rsidR="004275C0" w:rsidRPr="004275C0">
        <w:rPr>
          <w:rFonts w:cs="Arial"/>
          <w:i/>
          <w:sz w:val="21"/>
          <w:szCs w:val="21"/>
        </w:rPr>
        <w:t>med særlig virkning på måltidsrelateret blodsukker</w:t>
      </w:r>
      <w:r w:rsidR="004275C0">
        <w:rPr>
          <w:rFonts w:cs="Arial"/>
          <w:i/>
          <w:sz w:val="21"/>
          <w:szCs w:val="21"/>
        </w:rPr>
        <w:t xml:space="preserve"> – og vejen er nu banet for Sanofis genindsendelse af en registreringsansøgning for produktet i USA i 3. kvartal i år.</w:t>
      </w:r>
      <w:r w:rsidR="00300FC0" w:rsidRPr="004275C0">
        <w:rPr>
          <w:rFonts w:cs="Arial"/>
          <w:i/>
          <w:sz w:val="21"/>
          <w:szCs w:val="21"/>
        </w:rPr>
        <w:t>.”</w:t>
      </w:r>
    </w:p>
    <w:p w:rsidR="00300FC0" w:rsidRPr="004275C0" w:rsidRDefault="00300FC0" w:rsidP="004E59C7">
      <w:pPr>
        <w:spacing w:after="0"/>
        <w:rPr>
          <w:rFonts w:cs="Arial"/>
          <w:i/>
          <w:sz w:val="21"/>
          <w:szCs w:val="21"/>
        </w:rPr>
      </w:pPr>
    </w:p>
    <w:p w:rsidR="008C6ED3" w:rsidRPr="004E59C7" w:rsidRDefault="004E59C7" w:rsidP="004E59C7">
      <w:pPr>
        <w:tabs>
          <w:tab w:val="left" w:pos="4395"/>
          <w:tab w:val="left" w:pos="4820"/>
        </w:tabs>
        <w:spacing w:after="0"/>
        <w:rPr>
          <w:rFonts w:cs="Arial"/>
          <w:color w:val="365CA2"/>
          <w:sz w:val="30"/>
          <w:szCs w:val="30"/>
          <w:lang w:val="en-US"/>
        </w:rPr>
      </w:pPr>
      <w:r w:rsidRPr="004275C0">
        <w:rPr>
          <w:rFonts w:cs="Arial"/>
          <w:i/>
          <w:sz w:val="21"/>
          <w:szCs w:val="21"/>
        </w:rPr>
        <w:tab/>
      </w:r>
      <w:r w:rsidR="00D12A4D" w:rsidRPr="004E59C7">
        <w:rPr>
          <w:rFonts w:cs="Arial"/>
          <w:color w:val="365CA2"/>
          <w:sz w:val="30"/>
          <w:szCs w:val="30"/>
          <w:lang w:val="en-US"/>
        </w:rPr>
        <w:t>●●●●●</w:t>
      </w:r>
    </w:p>
    <w:p w:rsidR="002D7F35" w:rsidRPr="004E59C7" w:rsidRDefault="002D7F35" w:rsidP="00D5224A">
      <w:pPr>
        <w:pStyle w:val="NormalWeb"/>
        <w:spacing w:line="276" w:lineRule="auto"/>
        <w:rPr>
          <w:rStyle w:val="Strong"/>
          <w:rFonts w:ascii="Arial" w:hAnsi="Arial" w:cs="Arial"/>
          <w:bCs/>
          <w:color w:val="365CA2"/>
          <w:sz w:val="21"/>
          <w:szCs w:val="21"/>
        </w:rPr>
      </w:pPr>
    </w:p>
    <w:p w:rsidR="00A572C0" w:rsidRPr="00E05FAE" w:rsidRDefault="00A572C0" w:rsidP="00D5224A">
      <w:pPr>
        <w:pStyle w:val="NormalWeb"/>
        <w:spacing w:line="276" w:lineRule="auto"/>
        <w:rPr>
          <w:rStyle w:val="Strong"/>
          <w:rFonts w:cs="Arial"/>
          <w:bCs/>
          <w:color w:val="365CA2"/>
          <w:sz w:val="21"/>
          <w:szCs w:val="21"/>
          <w:lang w:val="da-DK"/>
        </w:rPr>
      </w:pPr>
      <w:r w:rsidRPr="00E05FAE">
        <w:rPr>
          <w:rStyle w:val="Strong"/>
          <w:rFonts w:ascii="Arial" w:hAnsi="Arial" w:cs="Arial"/>
          <w:bCs/>
          <w:color w:val="365CA2"/>
          <w:sz w:val="21"/>
          <w:szCs w:val="21"/>
          <w:lang w:val="da-DK"/>
        </w:rPr>
        <w:t xml:space="preserve">For yderligere information, kontakt venligst: </w:t>
      </w:r>
    </w:p>
    <w:p w:rsidR="00AA573F" w:rsidRPr="00AA573F" w:rsidRDefault="00AA573F" w:rsidP="00AA573F">
      <w:pPr>
        <w:spacing w:before="180" w:after="0"/>
        <w:ind w:right="403"/>
        <w:rPr>
          <w:rFonts w:eastAsia="Times New Roman" w:cs="Arial"/>
          <w:sz w:val="21"/>
          <w:szCs w:val="21"/>
          <w:lang w:val="en-US"/>
        </w:rPr>
      </w:pPr>
      <w:r w:rsidRPr="00AA573F">
        <w:rPr>
          <w:rFonts w:eastAsia="Times New Roman" w:cs="Arial"/>
          <w:sz w:val="21"/>
          <w:szCs w:val="21"/>
          <w:lang w:val="en-US"/>
        </w:rPr>
        <w:t xml:space="preserve">Britt </w:t>
      </w:r>
      <w:proofErr w:type="spellStart"/>
      <w:r w:rsidRPr="00AA573F">
        <w:rPr>
          <w:rFonts w:eastAsia="Times New Roman" w:cs="Arial"/>
          <w:sz w:val="21"/>
          <w:szCs w:val="21"/>
          <w:lang w:val="en-US"/>
        </w:rPr>
        <w:t>Meelby</w:t>
      </w:r>
      <w:proofErr w:type="spellEnd"/>
      <w:r w:rsidRPr="00AA573F">
        <w:rPr>
          <w:rFonts w:eastAsia="Times New Roman" w:cs="Arial"/>
          <w:sz w:val="21"/>
          <w:szCs w:val="21"/>
          <w:lang w:val="en-US"/>
        </w:rPr>
        <w:t xml:space="preserve"> Jensen, </w:t>
      </w:r>
      <w:proofErr w:type="spellStart"/>
      <w:r w:rsidRPr="00AA573F">
        <w:rPr>
          <w:rFonts w:eastAsia="Times New Roman" w:cs="Arial"/>
          <w:sz w:val="21"/>
          <w:szCs w:val="21"/>
          <w:lang w:val="en-US"/>
        </w:rPr>
        <w:t>adm.</w:t>
      </w:r>
      <w:proofErr w:type="spellEnd"/>
      <w:r w:rsidRPr="00AA573F">
        <w:rPr>
          <w:rFonts w:eastAsia="Times New Roman" w:cs="Arial"/>
          <w:sz w:val="21"/>
          <w:szCs w:val="21"/>
          <w:lang w:val="en-US"/>
        </w:rPr>
        <w:t xml:space="preserve"> </w:t>
      </w:r>
      <w:proofErr w:type="spellStart"/>
      <w:r w:rsidRPr="00AA573F">
        <w:rPr>
          <w:rFonts w:eastAsia="Times New Roman" w:cs="Arial"/>
          <w:sz w:val="21"/>
          <w:szCs w:val="21"/>
          <w:lang w:val="en-US"/>
        </w:rPr>
        <w:t>direktør</w:t>
      </w:r>
      <w:proofErr w:type="spellEnd"/>
    </w:p>
    <w:p w:rsidR="00A572C0" w:rsidRPr="00AA573F" w:rsidRDefault="00AA573F" w:rsidP="00AA573F">
      <w:pPr>
        <w:spacing w:after="0"/>
        <w:ind w:right="401"/>
        <w:rPr>
          <w:rFonts w:cs="Arial"/>
          <w:sz w:val="21"/>
          <w:szCs w:val="21"/>
          <w:lang w:val="en-US"/>
        </w:rPr>
      </w:pPr>
      <w:proofErr w:type="spellStart"/>
      <w:r>
        <w:rPr>
          <w:rFonts w:eastAsia="Times New Roman" w:cs="Arial"/>
          <w:sz w:val="21"/>
          <w:szCs w:val="21"/>
          <w:lang w:val="en-US"/>
        </w:rPr>
        <w:t>Tlf</w:t>
      </w:r>
      <w:proofErr w:type="spellEnd"/>
      <w:r>
        <w:rPr>
          <w:rFonts w:eastAsia="Times New Roman" w:cs="Arial"/>
          <w:sz w:val="21"/>
          <w:szCs w:val="21"/>
          <w:lang w:val="en-US"/>
        </w:rPr>
        <w:t xml:space="preserve">: +45 51 67 61 28, email: </w:t>
      </w:r>
      <w:hyperlink r:id="rId11" w:history="1">
        <w:r>
          <w:rPr>
            <w:rStyle w:val="Hyperlink"/>
            <w:rFonts w:eastAsia="Times New Roman" w:cs="Arial"/>
            <w:sz w:val="21"/>
            <w:szCs w:val="21"/>
            <w:lang w:val="en-US"/>
          </w:rPr>
          <w:t>bmj@zealandpharma.com</w:t>
        </w:r>
      </w:hyperlink>
    </w:p>
    <w:p w:rsidR="00A572C0" w:rsidRPr="00E05FAE" w:rsidRDefault="00A572C0" w:rsidP="00AA573F">
      <w:pPr>
        <w:spacing w:before="120" w:after="0"/>
        <w:ind w:right="403"/>
        <w:rPr>
          <w:rFonts w:cs="Arial"/>
          <w:sz w:val="21"/>
          <w:szCs w:val="21"/>
          <w:lang w:val="en-US"/>
        </w:rPr>
      </w:pPr>
      <w:r w:rsidRPr="00463B5B">
        <w:rPr>
          <w:rFonts w:eastAsia="Times New Roman" w:cs="Arial"/>
          <w:sz w:val="21"/>
          <w:szCs w:val="21"/>
          <w:lang w:val="en-US"/>
        </w:rPr>
        <w:t xml:space="preserve">Hanne </w:t>
      </w:r>
      <w:proofErr w:type="spellStart"/>
      <w:r w:rsidRPr="00463B5B">
        <w:rPr>
          <w:rFonts w:eastAsia="Times New Roman" w:cs="Arial"/>
          <w:sz w:val="21"/>
          <w:szCs w:val="21"/>
          <w:lang w:val="en-US"/>
        </w:rPr>
        <w:t>Leth</w:t>
      </w:r>
      <w:proofErr w:type="spellEnd"/>
      <w:r w:rsidRPr="00463B5B">
        <w:rPr>
          <w:rFonts w:eastAsia="Times New Roman" w:cs="Arial"/>
          <w:sz w:val="21"/>
          <w:szCs w:val="21"/>
          <w:lang w:val="en-US"/>
        </w:rPr>
        <w:t xml:space="preserve"> Hillman, </w:t>
      </w:r>
      <w:proofErr w:type="spellStart"/>
      <w:r w:rsidR="00AA573F">
        <w:rPr>
          <w:rFonts w:eastAsia="Times New Roman" w:cs="Arial"/>
          <w:sz w:val="21"/>
          <w:szCs w:val="21"/>
          <w:lang w:val="en-US"/>
        </w:rPr>
        <w:t>underdirektør</w:t>
      </w:r>
      <w:proofErr w:type="spellEnd"/>
      <w:r w:rsidR="00AA573F">
        <w:rPr>
          <w:rFonts w:eastAsia="Times New Roman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="00AA573F">
        <w:rPr>
          <w:rFonts w:eastAsia="Times New Roman" w:cs="Arial"/>
          <w:sz w:val="21"/>
          <w:szCs w:val="21"/>
          <w:lang w:val="en-US"/>
        </w:rPr>
        <w:t>og</w:t>
      </w:r>
      <w:proofErr w:type="spellEnd"/>
      <w:proofErr w:type="gramEnd"/>
      <w:r w:rsidR="00AA573F">
        <w:rPr>
          <w:rFonts w:eastAsia="Times New Roman" w:cs="Arial"/>
          <w:sz w:val="21"/>
          <w:szCs w:val="21"/>
          <w:lang w:val="en-US"/>
        </w:rPr>
        <w:t xml:space="preserve"> chef for</w:t>
      </w:r>
      <w:r w:rsidRPr="00463B5B">
        <w:rPr>
          <w:rFonts w:eastAsia="Times New Roman" w:cs="Arial"/>
          <w:sz w:val="21"/>
          <w:szCs w:val="21"/>
          <w:lang w:val="en-US"/>
        </w:rPr>
        <w:t xml:space="preserve"> IR &amp; Corporate Communication</w:t>
      </w:r>
    </w:p>
    <w:p w:rsidR="00A572C0" w:rsidRPr="00E174F9" w:rsidRDefault="00A572C0" w:rsidP="00D5224A">
      <w:pPr>
        <w:spacing w:after="0"/>
        <w:ind w:right="401"/>
        <w:rPr>
          <w:rFonts w:cs="Arial"/>
          <w:sz w:val="21"/>
          <w:szCs w:val="21"/>
          <w:lang w:val="sv-SE"/>
        </w:rPr>
      </w:pPr>
      <w:r w:rsidRPr="00E174F9">
        <w:rPr>
          <w:rFonts w:eastAsia="Times New Roman" w:cs="Arial"/>
          <w:sz w:val="21"/>
          <w:szCs w:val="21"/>
          <w:lang w:val="sv-SE"/>
        </w:rPr>
        <w:t xml:space="preserve">Tlf.: 50 60 36 89, </w:t>
      </w:r>
      <w:hyperlink r:id="rId12" w:history="1">
        <w:r w:rsidRPr="00E174F9">
          <w:rPr>
            <w:rStyle w:val="Hyperlink"/>
            <w:rFonts w:cs="Arial"/>
            <w:sz w:val="21"/>
            <w:szCs w:val="21"/>
            <w:lang w:val="sv-SE"/>
          </w:rPr>
          <w:t>hlh@zealandpharma.com</w:t>
        </w:r>
      </w:hyperlink>
      <w:r w:rsidRPr="00E174F9">
        <w:rPr>
          <w:rFonts w:eastAsia="Times New Roman" w:cs="Arial"/>
          <w:sz w:val="21"/>
          <w:szCs w:val="21"/>
          <w:lang w:val="sv-SE"/>
        </w:rPr>
        <w:t xml:space="preserve"> </w:t>
      </w:r>
    </w:p>
    <w:p w:rsidR="00A572C0" w:rsidRPr="00E174F9" w:rsidRDefault="00A572C0" w:rsidP="008C6ED3">
      <w:pPr>
        <w:spacing w:after="0"/>
        <w:jc w:val="both"/>
        <w:rPr>
          <w:rStyle w:val="Strong"/>
          <w:rFonts w:eastAsia="Times New Roman" w:cs="Arial"/>
          <w:bCs/>
          <w:color w:val="365CA2"/>
          <w:sz w:val="21"/>
          <w:szCs w:val="21"/>
          <w:lang w:val="sv-SE"/>
        </w:rPr>
      </w:pPr>
    </w:p>
    <w:p w:rsidR="00AA573F" w:rsidRDefault="00AA573F" w:rsidP="00D12A4D">
      <w:pPr>
        <w:keepNext/>
        <w:keepLines/>
        <w:spacing w:before="120" w:after="0"/>
        <w:ind w:right="1253"/>
        <w:outlineLvl w:val="1"/>
        <w:rPr>
          <w:rFonts w:eastAsia="Times New Roman" w:cs="Arial"/>
          <w:b/>
          <w:bCs/>
          <w:color w:val="365CA2"/>
          <w:sz w:val="18"/>
          <w:szCs w:val="18"/>
        </w:rPr>
      </w:pPr>
    </w:p>
    <w:p w:rsidR="00932E63" w:rsidRPr="00AA573F" w:rsidRDefault="00AA573F" w:rsidP="00D12A4D">
      <w:pPr>
        <w:keepNext/>
        <w:keepLines/>
        <w:spacing w:before="120" w:after="0"/>
        <w:ind w:right="1253"/>
        <w:outlineLvl w:val="1"/>
        <w:rPr>
          <w:rFonts w:eastAsia="Times New Roman" w:cs="Arial"/>
          <w:b/>
          <w:bCs/>
          <w:color w:val="365CA2"/>
          <w:sz w:val="18"/>
          <w:szCs w:val="18"/>
        </w:rPr>
      </w:pPr>
      <w:r w:rsidRPr="00AA573F">
        <w:rPr>
          <w:rFonts w:eastAsia="Times New Roman" w:cs="Arial"/>
          <w:b/>
          <w:bCs/>
          <w:color w:val="365CA2"/>
          <w:sz w:val="18"/>
          <w:szCs w:val="18"/>
        </w:rPr>
        <w:t>Om ELIXA-studiet</w:t>
      </w:r>
    </w:p>
    <w:p w:rsidR="00AA573F" w:rsidRPr="00AA573F" w:rsidRDefault="00AA573F" w:rsidP="00AA573F">
      <w:pPr>
        <w:pStyle w:val="NormalWeb"/>
        <w:spacing w:before="0" w:after="0" w:line="276" w:lineRule="auto"/>
        <w:rPr>
          <w:rFonts w:ascii="Arial" w:eastAsia="Calibri" w:hAnsi="Arial" w:cs="Arial"/>
          <w:color w:val="365CA2"/>
          <w:sz w:val="18"/>
          <w:szCs w:val="18"/>
          <w:lang w:val="da-DK"/>
        </w:rPr>
      </w:pP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ELIXA (Evaluering af kardiovaskulære parametre hos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type 2-diabetes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patienter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der har haft et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akut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hjertetilfælde, og som er i behandling med lixisenatid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) er den første </w:t>
      </w:r>
      <w:r>
        <w:rPr>
          <w:rFonts w:ascii="Arial" w:eastAsia="Calibri" w:hAnsi="Arial" w:cs="Arial"/>
          <w:color w:val="365CA2"/>
          <w:sz w:val="18"/>
          <w:szCs w:val="18"/>
          <w:lang w:val="da-DK"/>
        </w:rPr>
        <w:t>hændelsesdrevne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undersøgelse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af hjerte-kar-risiko, der er foretaget 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for en glucagon-lignende peptid-1 receptor agonist (GLP-1 RA). ELIXA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er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et randomiseret, dobbeltblindt, parallel-gruppe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studie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designet til evaluering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af hjerte-kar-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>risiko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en ved 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lixisenatid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i forhold til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placebo i en høj-risiko population af voksne med type 2-diabetes. Mere end 6.000 voksne med type 2-diabetes og høj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hjerte-kar-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risiko (dvs. patienter, som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inden for kort tid tidligere har oplevet et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spontan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t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akut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hjertetilfælde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) deltog i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studiet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. Det sammensatte primære effektmål, som blev evalueret for 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både 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>non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>-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>inferior</w:t>
      </w:r>
      <w:r w:rsidR="00F451AC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itet og overlegenhed, omfattede følgende hændelser; 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>død</w:t>
      </w:r>
      <w:r w:rsidR="004275C0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efter hjerteanfald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, </w:t>
      </w:r>
      <w:r w:rsidR="00F451AC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en 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>ikke-</w:t>
      </w:r>
      <w:r w:rsidR="00F451AC">
        <w:rPr>
          <w:rFonts w:ascii="Arial" w:eastAsia="Calibri" w:hAnsi="Arial" w:cs="Arial"/>
          <w:color w:val="365CA2"/>
          <w:sz w:val="18"/>
          <w:szCs w:val="18"/>
          <w:lang w:val="da-DK"/>
        </w:rPr>
        <w:t>dødelig blodprop, ikke-dødelig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apopleksi eller hospitalsindlæggelse for us</w:t>
      </w:r>
      <w:r w:rsidR="00F451AC">
        <w:rPr>
          <w:rFonts w:ascii="Arial" w:eastAsia="Calibri" w:hAnsi="Arial" w:cs="Arial"/>
          <w:color w:val="365CA2"/>
          <w:sz w:val="18"/>
          <w:szCs w:val="18"/>
          <w:lang w:val="da-DK"/>
        </w:rPr>
        <w:t>tabil angina. Den globale ELIXA-undersøgelse</w:t>
      </w:r>
      <w:r w:rsidRPr="00AA573F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startede i juni 2010 og blev afsluttet i 2015</w:t>
      </w:r>
    </w:p>
    <w:p w:rsidR="00AA573F" w:rsidRDefault="00AA573F" w:rsidP="00D12A4D">
      <w:pPr>
        <w:keepNext/>
        <w:keepLines/>
        <w:spacing w:before="120" w:after="0"/>
        <w:ind w:right="1253"/>
        <w:outlineLvl w:val="1"/>
        <w:rPr>
          <w:rFonts w:eastAsia="Times New Roman" w:cs="Arial"/>
          <w:b/>
          <w:bCs/>
          <w:color w:val="365CA2"/>
          <w:sz w:val="18"/>
          <w:szCs w:val="18"/>
        </w:rPr>
      </w:pPr>
    </w:p>
    <w:p w:rsidR="00F451AC" w:rsidRPr="00AA573F" w:rsidRDefault="00F451AC" w:rsidP="00D12A4D">
      <w:pPr>
        <w:keepNext/>
        <w:keepLines/>
        <w:spacing w:before="120" w:after="0"/>
        <w:ind w:right="1253"/>
        <w:outlineLvl w:val="1"/>
        <w:rPr>
          <w:rFonts w:eastAsia="Times New Roman" w:cs="Arial"/>
          <w:b/>
          <w:bCs/>
          <w:color w:val="365CA2"/>
          <w:sz w:val="18"/>
          <w:szCs w:val="18"/>
        </w:rPr>
      </w:pPr>
    </w:p>
    <w:p w:rsidR="004100A9" w:rsidRPr="00E174F9" w:rsidRDefault="004100A9" w:rsidP="004100A9">
      <w:pPr>
        <w:spacing w:after="40"/>
        <w:rPr>
          <w:rFonts w:cs="Arial"/>
          <w:b/>
          <w:color w:val="365CA2"/>
          <w:sz w:val="18"/>
          <w:szCs w:val="18"/>
          <w:lang w:val="sv-SE"/>
        </w:rPr>
      </w:pPr>
      <w:r w:rsidRPr="00E174F9">
        <w:rPr>
          <w:rFonts w:cs="Arial"/>
          <w:b/>
          <w:color w:val="365CA2"/>
          <w:sz w:val="18"/>
          <w:szCs w:val="18"/>
          <w:lang w:val="sv-SE"/>
        </w:rPr>
        <w:t>Om Zealand Pharma</w:t>
      </w:r>
    </w:p>
    <w:p w:rsidR="004100A9" w:rsidRPr="00D757ED" w:rsidRDefault="004100A9" w:rsidP="004100A9">
      <w:pPr>
        <w:pStyle w:val="NormalWeb"/>
        <w:spacing w:before="0" w:after="0" w:line="276" w:lineRule="auto"/>
        <w:rPr>
          <w:rFonts w:ascii="Arial" w:eastAsia="Calibri" w:hAnsi="Arial" w:cs="Arial"/>
          <w:color w:val="365CA2"/>
          <w:sz w:val="18"/>
          <w:szCs w:val="18"/>
          <w:lang w:val="da-DK"/>
        </w:rPr>
      </w:pPr>
      <w:r w:rsidRPr="00D757ED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Zealand Pharma A/S ("Zealand") (Nasdaq København: ZEAL) er et medicinsk biotekselskab med hovedsæde i København, Danmark. Zealand har førende ekspertise inden for identificering, design og udvikling af nye peptid-lægemidler, kompetencer relateret til klinisk studiedesign og -udførelse og et fokus på kardio-metaboliske sygdomme. Selskabet har en bred portefølje af lægemiddelprodukter, som for en del ejes helt og for en del er omfattet af partneraftaler. </w:t>
      </w:r>
      <w:r w:rsidRPr="00D757ED">
        <w:rPr>
          <w:rFonts w:ascii="Arial" w:eastAsia="Calibri" w:hAnsi="Arial" w:cs="Arial"/>
          <w:color w:val="365CA2"/>
          <w:sz w:val="18"/>
          <w:szCs w:val="18"/>
          <w:lang w:val="da-DK"/>
        </w:rPr>
        <w:br/>
      </w:r>
      <w:r w:rsidRPr="00D757ED">
        <w:rPr>
          <w:rFonts w:ascii="Arial" w:eastAsia="Calibri" w:hAnsi="Arial" w:cs="Arial"/>
          <w:color w:val="365CA2"/>
          <w:sz w:val="18"/>
          <w:szCs w:val="18"/>
          <w:lang w:val="da-DK"/>
        </w:rPr>
        <w:br/>
        <w:t>Det første lægemiddel, som er opfundet af Zealand, er lixisenatide – en prandial GLP-1-receptoragonist i én gang daglig dosering til behandling af type 2-diabetes.  Produktet markedsføres som Lyxumia</w:t>
      </w:r>
      <w:r w:rsidRPr="00D757ED">
        <w:rPr>
          <w:rFonts w:ascii="Arial" w:eastAsia="Calibri" w:hAnsi="Arial" w:cs="Arial"/>
          <w:color w:val="365CA2"/>
          <w:sz w:val="18"/>
          <w:szCs w:val="18"/>
          <w:vertAlign w:val="superscript"/>
          <w:lang w:val="da-DK"/>
        </w:rPr>
        <w:t>®</w:t>
      </w:r>
      <w:r w:rsidRPr="00D757ED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globalt uden for USA og udvikles i fase III som én enkelt injektionskombination med Lantus</w:t>
      </w:r>
      <w:r w:rsidRPr="00D757ED">
        <w:rPr>
          <w:rFonts w:ascii="Arial" w:eastAsia="Calibri" w:hAnsi="Arial" w:cs="Arial"/>
          <w:color w:val="365CA2"/>
          <w:sz w:val="18"/>
          <w:szCs w:val="18"/>
          <w:vertAlign w:val="superscript"/>
          <w:lang w:val="da-DK"/>
        </w:rPr>
        <w:t>®</w:t>
      </w:r>
      <w:r w:rsidRPr="00D757ED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(LixiLan) - begge under en global licensaftale med Sanofi. Registreringsansøgninger for begge produkter i USA er planlagt for 2015, henholdsvis sommer 2015 for lixisenatid og så tidligt som ved udgangen af 2015 for LixiLan.</w:t>
      </w:r>
    </w:p>
    <w:p w:rsidR="004100A9" w:rsidRPr="00D757ED" w:rsidRDefault="004100A9" w:rsidP="004100A9">
      <w:pPr>
        <w:pStyle w:val="NormalWeb"/>
        <w:spacing w:before="0" w:after="0" w:line="276" w:lineRule="auto"/>
        <w:rPr>
          <w:rFonts w:ascii="Arial" w:eastAsia="Calibri" w:hAnsi="Arial" w:cs="Arial"/>
          <w:color w:val="365CA2"/>
          <w:sz w:val="18"/>
          <w:szCs w:val="18"/>
          <w:lang w:val="da-DK"/>
        </w:rPr>
      </w:pPr>
      <w:r w:rsidRPr="00D757ED">
        <w:rPr>
          <w:rFonts w:ascii="Arial" w:eastAsia="Calibri" w:hAnsi="Arial" w:cs="Arial"/>
          <w:color w:val="365CA2"/>
          <w:sz w:val="18"/>
          <w:szCs w:val="18"/>
          <w:lang w:val="da-DK"/>
        </w:rPr>
        <w:t xml:space="preserve"> </w:t>
      </w:r>
    </w:p>
    <w:p w:rsidR="004100A9" w:rsidRPr="00D757ED" w:rsidRDefault="004100A9" w:rsidP="004100A9">
      <w:pPr>
        <w:pStyle w:val="NormalWeb"/>
        <w:spacing w:before="0" w:after="120" w:line="276" w:lineRule="auto"/>
        <w:rPr>
          <w:rFonts w:ascii="Arial" w:eastAsia="Calibri" w:hAnsi="Arial" w:cs="Arial"/>
          <w:color w:val="365CA2"/>
          <w:sz w:val="18"/>
          <w:szCs w:val="18"/>
          <w:lang w:val="da-DK"/>
        </w:rPr>
      </w:pPr>
      <w:r w:rsidRPr="00D757ED">
        <w:rPr>
          <w:rFonts w:ascii="Arial" w:eastAsia="Calibri" w:hAnsi="Arial" w:cs="Arial"/>
          <w:color w:val="365CA2"/>
          <w:sz w:val="18"/>
          <w:szCs w:val="18"/>
          <w:lang w:val="da-DK"/>
        </w:rPr>
        <w:t>Zealand har en pipeline af egne, næste-generations lægemidler, der omfatter danegaptid (forebyggelse af iskæmisk reperfusionsskade) samt flere prækliniske programmer, inklusiv en ny stabil glukagon analog (akutte, alvorlige tilfælde af blodsukkermangel). Partnerskaber er et vigtigt element i selskabets strategi for at dele udviklingsrisikoen i store kliniske forsøg, få finansiering og sikre bred markedsføring af virksomhedens lægemidler. Zealand har i øjeblikket globale partnerskaber og licensaftaler med Sanofi, Boehringer Ingelheim, Helsinn Healthcare og Lilly.</w:t>
      </w:r>
    </w:p>
    <w:p w:rsidR="004100A9" w:rsidRPr="00D757ED" w:rsidRDefault="004100A9" w:rsidP="004100A9">
      <w:pPr>
        <w:pStyle w:val="NormalWeb"/>
        <w:spacing w:before="0" w:after="120" w:line="276" w:lineRule="auto"/>
        <w:rPr>
          <w:rFonts w:ascii="Arial" w:hAnsi="Arial" w:cs="Arial"/>
          <w:b/>
          <w:color w:val="365CA2"/>
          <w:lang w:val="da-DK"/>
        </w:rPr>
      </w:pPr>
      <w:r w:rsidRPr="00D757ED">
        <w:rPr>
          <w:rFonts w:ascii="Arial" w:hAnsi="Arial" w:cs="Arial"/>
          <w:color w:val="365CA2"/>
          <w:sz w:val="18"/>
          <w:szCs w:val="18"/>
          <w:lang w:val="da-DK"/>
        </w:rPr>
        <w:t xml:space="preserve">For yderligere information: </w:t>
      </w:r>
      <w:hyperlink r:id="rId13" w:history="1">
        <w:r w:rsidRPr="00D757ED">
          <w:rPr>
            <w:rStyle w:val="Hyperlink"/>
            <w:rFonts w:ascii="Arial" w:hAnsi="Arial" w:cs="Arial"/>
            <w:color w:val="365CA2"/>
            <w:sz w:val="18"/>
            <w:szCs w:val="18"/>
            <w:lang w:val="da-DK"/>
          </w:rPr>
          <w:t>www.zealandpharma.com</w:t>
        </w:r>
      </w:hyperlink>
      <w:r w:rsidRPr="00D757ED">
        <w:rPr>
          <w:rFonts w:ascii="Arial" w:hAnsi="Arial" w:cs="Arial"/>
          <w:color w:val="365CA2"/>
          <w:sz w:val="18"/>
          <w:szCs w:val="18"/>
          <w:lang w:val="da-DK"/>
        </w:rPr>
        <w:t xml:space="preserve"> </w:t>
      </w:r>
      <w:r w:rsidRPr="00D757ED">
        <w:rPr>
          <w:rFonts w:ascii="Arial" w:hAnsi="Arial" w:cs="Arial"/>
          <w:color w:val="365CA2"/>
          <w:sz w:val="18"/>
          <w:szCs w:val="18"/>
          <w:lang w:val="da-DK"/>
        </w:rPr>
        <w:tab/>
        <w:t>Følg os på Twitter @ZealandPharma</w:t>
      </w:r>
    </w:p>
    <w:p w:rsidR="004100A9" w:rsidRDefault="004100A9" w:rsidP="004100A9">
      <w:pPr>
        <w:rPr>
          <w:rFonts w:cs="Arial"/>
          <w:b/>
        </w:rPr>
      </w:pPr>
    </w:p>
    <w:p w:rsidR="00CB76BA" w:rsidRPr="00463B5B" w:rsidRDefault="00CB76BA" w:rsidP="00D12A4D">
      <w:pPr>
        <w:rPr>
          <w:rFonts w:cs="Arial"/>
          <w:color w:val="365CA2"/>
          <w:sz w:val="18"/>
          <w:szCs w:val="18"/>
        </w:rPr>
      </w:pPr>
    </w:p>
    <w:p w:rsidR="00CB76BA" w:rsidRPr="00463B5B" w:rsidRDefault="00CB76BA" w:rsidP="00D12A4D">
      <w:pPr>
        <w:rPr>
          <w:rFonts w:cs="Arial"/>
          <w:color w:val="365CA2"/>
          <w:sz w:val="18"/>
          <w:szCs w:val="18"/>
        </w:rPr>
      </w:pPr>
    </w:p>
    <w:sectPr w:rsidR="00CB76BA" w:rsidRPr="00463B5B" w:rsidSect="005F269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1133" w:bottom="1985" w:left="1134" w:header="68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6B" w:rsidRDefault="0005206B">
      <w:pPr>
        <w:spacing w:after="0" w:line="240" w:lineRule="auto"/>
      </w:pPr>
      <w:r>
        <w:separator/>
      </w:r>
    </w:p>
  </w:endnote>
  <w:endnote w:type="continuationSeparator" w:id="0">
    <w:p w:rsidR="0005206B" w:rsidRDefault="0005206B">
      <w:pPr>
        <w:spacing w:after="0" w:line="240" w:lineRule="auto"/>
      </w:pPr>
      <w:r>
        <w:continuationSeparator/>
      </w:r>
    </w:p>
  </w:endnote>
  <w:endnote w:type="continuationNotice" w:id="1">
    <w:p w:rsidR="0005206B" w:rsidRDefault="000520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default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C7" w:rsidRPr="0026415F" w:rsidRDefault="004E59C7" w:rsidP="00C27D0F">
    <w:pPr>
      <w:pStyle w:val="Footer"/>
      <w:tabs>
        <w:tab w:val="left" w:pos="2835"/>
        <w:tab w:val="left" w:pos="7938"/>
      </w:tabs>
      <w:jc w:val="both"/>
      <w:rPr>
        <w:sz w:val="18"/>
        <w:szCs w:val="18"/>
        <w:lang w:val="en-US"/>
      </w:rPr>
    </w:pPr>
    <w:r w:rsidRPr="004E6C87">
      <w:rPr>
        <w:rFonts w:cs="Arial"/>
        <w:b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6439" behindDoc="0" locked="0" layoutInCell="1" allowOverlap="1" wp14:anchorId="35A9C7BA" wp14:editId="4D600DB3">
              <wp:simplePos x="0" y="0"/>
              <wp:positionH relativeFrom="page">
                <wp:posOffset>6108065</wp:posOffset>
              </wp:positionH>
              <wp:positionV relativeFrom="page">
                <wp:posOffset>9906635</wp:posOffset>
              </wp:positionV>
              <wp:extent cx="856615" cy="267970"/>
              <wp:effectExtent l="0" t="0" r="0" b="0"/>
              <wp:wrapNone/>
              <wp:docPr id="1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E59C7" w:rsidRPr="00920766" w:rsidRDefault="004E59C7" w:rsidP="004E6C87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sz w:val="22"/>
                            </w:rPr>
                          </w:pP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E77BC9">
                            <w:rPr>
                              <w:rFonts w:cs="Arial"/>
                              <w:noProof/>
                              <w:sz w:val="18"/>
                              <w:szCs w:val="16"/>
                              <w:lang w:val="en-US"/>
                            </w:rPr>
                            <w:t>2</w:t>
                          </w: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t>af</w:t>
                          </w:r>
                          <w:proofErr w:type="gramEnd"/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0766">
                            <w:rPr>
                              <w:sz w:val="18"/>
                              <w:szCs w:val="16"/>
                            </w:rPr>
                            <w:fldChar w:fldCharType="begin"/>
                          </w:r>
                          <w:r w:rsidRPr="00920766">
                            <w:rPr>
                              <w:sz w:val="18"/>
                              <w:szCs w:val="16"/>
                            </w:rPr>
                            <w:instrText xml:space="preserve"> NUMPAGES </w:instrText>
                          </w:r>
                          <w:r w:rsidRPr="00920766">
                            <w:rPr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E77BC9">
                            <w:rPr>
                              <w:noProof/>
                              <w:sz w:val="18"/>
                              <w:szCs w:val="16"/>
                            </w:rPr>
                            <w:t>2</w:t>
                          </w:r>
                          <w:r w:rsidRPr="00920766">
                            <w:rPr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4E59C7" w:rsidRPr="008E1D3B" w:rsidRDefault="004E59C7" w:rsidP="004E6C87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9C7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80.95pt;margin-top:780.05pt;width:67.45pt;height:21.1pt;z-index:2516664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" filled="f" stroked="f">
              <v:textbox>
                <w:txbxContent>
                  <w:p w:rsidR="004E59C7" w:rsidRPr="00920766" w:rsidRDefault="004E59C7" w:rsidP="004E6C87">
                    <w:pPr>
                      <w:shd w:val="clear" w:color="auto" w:fill="FFFFFF"/>
                      <w:spacing w:after="0"/>
                      <w:jc w:val="right"/>
                      <w:rPr>
                        <w:sz w:val="22"/>
                      </w:rPr>
                    </w:pP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t xml:space="preserve">Side </w:t>
                    </w: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fldChar w:fldCharType="begin"/>
                    </w: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instrText xml:space="preserve"> PAGE </w:instrText>
                    </w: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fldChar w:fldCharType="separate"/>
                    </w:r>
                    <w:r w:rsidR="00E77BC9">
                      <w:rPr>
                        <w:rFonts w:cs="Arial"/>
                        <w:noProof/>
                        <w:sz w:val="18"/>
                        <w:szCs w:val="16"/>
                        <w:lang w:val="en-US"/>
                      </w:rPr>
                      <w:t>2</w:t>
                    </w: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fldChar w:fldCharType="end"/>
                    </w: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t>af</w:t>
                    </w:r>
                    <w:proofErr w:type="gramEnd"/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t xml:space="preserve"> </w:t>
                    </w:r>
                    <w:r w:rsidRPr="00920766">
                      <w:rPr>
                        <w:sz w:val="18"/>
                        <w:szCs w:val="16"/>
                      </w:rPr>
                      <w:fldChar w:fldCharType="begin"/>
                    </w:r>
                    <w:r w:rsidRPr="00920766">
                      <w:rPr>
                        <w:sz w:val="18"/>
                        <w:szCs w:val="16"/>
                      </w:rPr>
                      <w:instrText xml:space="preserve"> NUMPAGES </w:instrText>
                    </w:r>
                    <w:r w:rsidRPr="00920766">
                      <w:rPr>
                        <w:sz w:val="18"/>
                        <w:szCs w:val="16"/>
                      </w:rPr>
                      <w:fldChar w:fldCharType="separate"/>
                    </w:r>
                    <w:r w:rsidR="00E77BC9">
                      <w:rPr>
                        <w:noProof/>
                        <w:sz w:val="18"/>
                        <w:szCs w:val="16"/>
                      </w:rPr>
                      <w:t>2</w:t>
                    </w:r>
                    <w:r w:rsidRPr="00920766">
                      <w:rPr>
                        <w:sz w:val="18"/>
                        <w:szCs w:val="16"/>
                      </w:rPr>
                      <w:fldChar w:fldCharType="end"/>
                    </w:r>
                  </w:p>
                  <w:p w:rsidR="004E59C7" w:rsidRPr="008E1D3B" w:rsidRDefault="004E59C7" w:rsidP="004E6C87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E6C87">
      <w:rPr>
        <w:rFonts w:cs="Arial"/>
        <w:b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5415" behindDoc="0" locked="0" layoutInCell="1" allowOverlap="1" wp14:anchorId="78FA71C7" wp14:editId="3AEBD2C2">
              <wp:simplePos x="0" y="0"/>
              <wp:positionH relativeFrom="page">
                <wp:posOffset>708025</wp:posOffset>
              </wp:positionH>
              <wp:positionV relativeFrom="page">
                <wp:posOffset>9890125</wp:posOffset>
              </wp:positionV>
              <wp:extent cx="1247775" cy="268605"/>
              <wp:effectExtent l="0" t="0" r="9525" b="17145"/>
              <wp:wrapNone/>
              <wp:docPr id="10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E59C7" w:rsidRPr="00920766" w:rsidRDefault="004E59C7" w:rsidP="004E6C87">
                          <w:pPr>
                            <w:spacing w:after="0"/>
                            <w:jc w:val="both"/>
                            <w:rPr>
                              <w:sz w:val="18"/>
                            </w:rPr>
                          </w:pPr>
                          <w:r w:rsidRPr="00920766">
                            <w:rPr>
                              <w:sz w:val="18"/>
                            </w:rPr>
                            <w:t>Zealand Pharma A/S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FA71C7" id="Text Box 3" o:spid="_x0000_s1028" type="#_x0000_t202" style="position:absolute;left:0;text-align:left;margin-left:55.75pt;margin-top:778.75pt;width:98.25pt;height:21.15pt;z-index:251665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" filled="f" stroked="f">
              <v:textbox inset="0,0,0,0">
                <w:txbxContent>
                  <w:p w:rsidR="004E59C7" w:rsidRPr="00920766" w:rsidRDefault="004E59C7" w:rsidP="004E6C87">
                    <w:pPr>
                      <w:spacing w:after="0"/>
                      <w:jc w:val="both"/>
                      <w:rPr>
                        <w:sz w:val="18"/>
                      </w:rPr>
                    </w:pPr>
                    <w:r w:rsidRPr="00920766">
                      <w:rPr>
                        <w:sz w:val="18"/>
                      </w:rPr>
                      <w:t>Zealand Pharma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E6C87">
      <w:rPr>
        <w:iCs/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68487" behindDoc="0" locked="0" layoutInCell="1" allowOverlap="1" wp14:anchorId="040132DF" wp14:editId="3D09590C">
              <wp:simplePos x="0" y="0"/>
              <wp:positionH relativeFrom="page">
                <wp:posOffset>707390</wp:posOffset>
              </wp:positionH>
              <wp:positionV relativeFrom="page">
                <wp:posOffset>9632637</wp:posOffset>
              </wp:positionV>
              <wp:extent cx="6243320" cy="200660"/>
              <wp:effectExtent l="0" t="0" r="24130" b="27940"/>
              <wp:wrapNone/>
              <wp:docPr id="17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3320" cy="200660"/>
                      </a:xfrm>
                      <a:prstGeom prst="rect">
                        <a:avLst/>
                      </a:prstGeom>
                      <a:solidFill>
                        <a:srgbClr val="8A9298"/>
                      </a:solidFill>
                      <a:ln w="12701">
                        <a:solidFill>
                          <a:srgbClr val="8A9298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4E59C7" w:rsidRDefault="004E59C7" w:rsidP="00FD4A31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132DF" id="Rektangel 4" o:spid="_x0000_s1029" style="position:absolute;left:0;text-align:left;margin-left:55.7pt;margin-top:758.5pt;width:491.6pt;height:15.8pt;z-index:251668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" fillcolor="#8a9298" strokecolor="#8a9298" strokeweight=".35281mm">
              <v:textbox inset="0,0,0,0">
                <w:txbxContent>
                  <w:p w:rsidR="004E59C7" w:rsidRDefault="004E59C7" w:rsidP="00FD4A31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375BBD">
      <w:rPr>
        <w:noProof/>
        <w:sz w:val="18"/>
        <w:szCs w:val="18"/>
        <w:highlight w:val="yellow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A9F881" wp14:editId="55AF29DB">
              <wp:simplePos x="0" y="0"/>
              <wp:positionH relativeFrom="page">
                <wp:posOffset>717550</wp:posOffset>
              </wp:positionH>
              <wp:positionV relativeFrom="page">
                <wp:posOffset>9632950</wp:posOffset>
              </wp:positionV>
              <wp:extent cx="990600" cy="269875"/>
              <wp:effectExtent l="0" t="0" r="0" b="15875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E59C7" w:rsidRPr="00FD4A31" w:rsidRDefault="004E59C7">
                          <w:pPr>
                            <w:jc w:val="both"/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ctr" anchorCtr="0" compatLnSpc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AA9F881" id="Text Box 6" o:spid="_x0000_s1030" type="#_x0000_t202" style="position:absolute;left:0;text-align:left;margin-left:56.5pt;margin-top:758.5pt;width:78pt;height:21.25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" filled="f" stroked="f">
              <v:textbox inset="0,0,0,0">
                <w:txbxContent>
                  <w:p w:rsidR="004E59C7" w:rsidRPr="00FD4A31" w:rsidRDefault="004E59C7">
                    <w:pPr>
                      <w:jc w:val="both"/>
                      <w:rPr>
                        <w:b/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E4DDE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C7" w:rsidRPr="00461923" w:rsidRDefault="004E59C7" w:rsidP="004E6C87">
    <w:pPr>
      <w:pStyle w:val="Footer"/>
      <w:tabs>
        <w:tab w:val="left" w:pos="90"/>
        <w:tab w:val="left" w:pos="2835"/>
        <w:tab w:val="left" w:pos="7938"/>
      </w:tabs>
      <w:jc w:val="both"/>
      <w:rPr>
        <w:rFonts w:ascii="Calibri" w:hAnsi="Calibri"/>
        <w:sz w:val="16"/>
        <w:szCs w:val="18"/>
        <w:lang w:val="en-US"/>
      </w:rPr>
    </w:pPr>
    <w:r w:rsidRPr="004E6C87">
      <w:rPr>
        <w:iCs/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61319" behindDoc="0" locked="0" layoutInCell="1" allowOverlap="1" wp14:anchorId="31B190B2" wp14:editId="0408DD40">
              <wp:simplePos x="0" y="0"/>
              <wp:positionH relativeFrom="page">
                <wp:posOffset>701675</wp:posOffset>
              </wp:positionH>
              <wp:positionV relativeFrom="page">
                <wp:posOffset>9897110</wp:posOffset>
              </wp:positionV>
              <wp:extent cx="1247775" cy="254000"/>
              <wp:effectExtent l="0" t="0" r="9525" b="12700"/>
              <wp:wrapNone/>
              <wp:docPr id="1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E59C7" w:rsidRPr="00920766" w:rsidRDefault="004E59C7" w:rsidP="004E6C87">
                          <w:pPr>
                            <w:spacing w:after="0"/>
                            <w:jc w:val="both"/>
                            <w:rPr>
                              <w:sz w:val="18"/>
                            </w:rPr>
                          </w:pPr>
                          <w:r w:rsidRPr="00920766">
                            <w:rPr>
                              <w:sz w:val="18"/>
                            </w:rPr>
                            <w:t>Zealand Pharma A/S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190B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55.25pt;margin-top:779.3pt;width:98.25pt;height:20pt;z-index:251661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" filled="f" stroked="f">
              <v:textbox inset="0,0,0,0">
                <w:txbxContent>
                  <w:p w:rsidR="004E59C7" w:rsidRPr="00920766" w:rsidRDefault="004E59C7" w:rsidP="004E6C87">
                    <w:pPr>
                      <w:spacing w:after="0"/>
                      <w:jc w:val="both"/>
                      <w:rPr>
                        <w:sz w:val="18"/>
                      </w:rPr>
                    </w:pPr>
                    <w:r w:rsidRPr="00920766">
                      <w:rPr>
                        <w:sz w:val="18"/>
                      </w:rPr>
                      <w:t>Zealand Pharma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E6C87">
      <w:rPr>
        <w:iCs/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631C98E5" wp14:editId="5B226F51">
              <wp:simplePos x="0" y="0"/>
              <wp:positionH relativeFrom="page">
                <wp:posOffset>6028055</wp:posOffset>
              </wp:positionH>
              <wp:positionV relativeFrom="page">
                <wp:posOffset>9885045</wp:posOffset>
              </wp:positionV>
              <wp:extent cx="856615" cy="268605"/>
              <wp:effectExtent l="0" t="0" r="0" b="0"/>
              <wp:wrapNone/>
              <wp:docPr id="1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E59C7" w:rsidRPr="00920766" w:rsidRDefault="004E59C7" w:rsidP="004E6C87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sz w:val="22"/>
                            </w:rPr>
                          </w:pP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E77BC9">
                            <w:rPr>
                              <w:rFonts w:cs="Arial"/>
                              <w:noProof/>
                              <w:sz w:val="18"/>
                              <w:szCs w:val="16"/>
                              <w:lang w:val="en-US"/>
                            </w:rPr>
                            <w:t>1</w:t>
                          </w: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t>af</w:t>
                          </w:r>
                          <w:proofErr w:type="gramEnd"/>
                          <w:r w:rsidRPr="00920766"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0766">
                            <w:rPr>
                              <w:sz w:val="18"/>
                              <w:szCs w:val="16"/>
                            </w:rPr>
                            <w:fldChar w:fldCharType="begin"/>
                          </w:r>
                          <w:r w:rsidRPr="00920766">
                            <w:rPr>
                              <w:sz w:val="18"/>
                              <w:szCs w:val="16"/>
                            </w:rPr>
                            <w:instrText xml:space="preserve"> NUMPAGES </w:instrText>
                          </w:r>
                          <w:r w:rsidRPr="00920766">
                            <w:rPr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E77BC9">
                            <w:rPr>
                              <w:noProof/>
                              <w:sz w:val="18"/>
                              <w:szCs w:val="16"/>
                            </w:rPr>
                            <w:t>2</w:t>
                          </w:r>
                          <w:r w:rsidRPr="00920766">
                            <w:rPr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4E59C7" w:rsidRPr="00920766" w:rsidRDefault="004E59C7" w:rsidP="004E6C87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C98E5" id="_x0000_s1032" type="#_x0000_t202" style="position:absolute;left:0;text-align:left;margin-left:474.65pt;margin-top:778.35pt;width:67.45pt;height:21.15pt;z-index:251662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" filled="f" stroked="f">
              <v:textbox>
                <w:txbxContent>
                  <w:p w:rsidR="004E59C7" w:rsidRPr="00920766" w:rsidRDefault="004E59C7" w:rsidP="004E6C87">
                    <w:pPr>
                      <w:shd w:val="clear" w:color="auto" w:fill="FFFFFF"/>
                      <w:spacing w:after="0"/>
                      <w:jc w:val="right"/>
                      <w:rPr>
                        <w:sz w:val="22"/>
                      </w:rPr>
                    </w:pP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t xml:space="preserve">Side </w:t>
                    </w: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fldChar w:fldCharType="begin"/>
                    </w: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instrText xml:space="preserve"> PAGE </w:instrText>
                    </w: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fldChar w:fldCharType="separate"/>
                    </w:r>
                    <w:r w:rsidR="00E77BC9">
                      <w:rPr>
                        <w:rFonts w:cs="Arial"/>
                        <w:noProof/>
                        <w:sz w:val="18"/>
                        <w:szCs w:val="16"/>
                        <w:lang w:val="en-US"/>
                      </w:rPr>
                      <w:t>1</w:t>
                    </w: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fldChar w:fldCharType="end"/>
                    </w:r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t>af</w:t>
                    </w:r>
                    <w:proofErr w:type="gramEnd"/>
                    <w:r w:rsidRPr="00920766">
                      <w:rPr>
                        <w:rFonts w:cs="Arial"/>
                        <w:sz w:val="18"/>
                        <w:szCs w:val="16"/>
                        <w:lang w:val="en-US"/>
                      </w:rPr>
                      <w:t xml:space="preserve"> </w:t>
                    </w:r>
                    <w:r w:rsidRPr="00920766">
                      <w:rPr>
                        <w:sz w:val="18"/>
                        <w:szCs w:val="16"/>
                      </w:rPr>
                      <w:fldChar w:fldCharType="begin"/>
                    </w:r>
                    <w:r w:rsidRPr="00920766">
                      <w:rPr>
                        <w:sz w:val="18"/>
                        <w:szCs w:val="16"/>
                      </w:rPr>
                      <w:instrText xml:space="preserve"> NUMPAGES </w:instrText>
                    </w:r>
                    <w:r w:rsidRPr="00920766">
                      <w:rPr>
                        <w:sz w:val="18"/>
                        <w:szCs w:val="16"/>
                      </w:rPr>
                      <w:fldChar w:fldCharType="separate"/>
                    </w:r>
                    <w:r w:rsidR="00E77BC9">
                      <w:rPr>
                        <w:noProof/>
                        <w:sz w:val="18"/>
                        <w:szCs w:val="16"/>
                      </w:rPr>
                      <w:t>2</w:t>
                    </w:r>
                    <w:r w:rsidRPr="00920766">
                      <w:rPr>
                        <w:sz w:val="18"/>
                        <w:szCs w:val="16"/>
                      </w:rPr>
                      <w:fldChar w:fldCharType="end"/>
                    </w:r>
                  </w:p>
                  <w:p w:rsidR="004E59C7" w:rsidRPr="00920766" w:rsidRDefault="004E59C7" w:rsidP="004E6C87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E6C87">
      <w:rPr>
        <w:iCs/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60295" behindDoc="0" locked="0" layoutInCell="1" allowOverlap="1" wp14:anchorId="5315665E" wp14:editId="77050C39">
              <wp:simplePos x="0" y="0"/>
              <wp:positionH relativeFrom="page">
                <wp:posOffset>702310</wp:posOffset>
              </wp:positionH>
              <wp:positionV relativeFrom="page">
                <wp:posOffset>9633898</wp:posOffset>
              </wp:positionV>
              <wp:extent cx="6109970" cy="201295"/>
              <wp:effectExtent l="0" t="0" r="24130" b="27305"/>
              <wp:wrapNone/>
              <wp:docPr id="13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9970" cy="201295"/>
                      </a:xfrm>
                      <a:prstGeom prst="rect">
                        <a:avLst/>
                      </a:prstGeom>
                      <a:solidFill>
                        <a:srgbClr val="8A9298"/>
                      </a:solidFill>
                      <a:ln w="12701">
                        <a:solidFill>
                          <a:srgbClr val="8A9298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4E59C7" w:rsidRDefault="004E59C7" w:rsidP="00FD4A31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5665E" id="_x0000_s1033" style="position:absolute;left:0;text-align:left;margin-left:55.3pt;margin-top:758.55pt;width:481.1pt;height:15.85pt;z-index:251660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" fillcolor="#8a9298" strokecolor="#8a9298" strokeweight=".35281mm">
              <v:textbox inset="0,0,0,0">
                <w:txbxContent>
                  <w:p w:rsidR="004E59C7" w:rsidRDefault="004E59C7" w:rsidP="00FD4A31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BE1573">
      <w:rPr>
        <w:iCs/>
        <w:sz w:val="18"/>
        <w:lang w:val="e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6B" w:rsidRDefault="000520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206B" w:rsidRDefault="0005206B">
      <w:pPr>
        <w:spacing w:after="0" w:line="240" w:lineRule="auto"/>
      </w:pPr>
      <w:r>
        <w:continuationSeparator/>
      </w:r>
    </w:p>
  </w:footnote>
  <w:footnote w:type="continuationNotice" w:id="1">
    <w:p w:rsidR="0005206B" w:rsidRDefault="000520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C7" w:rsidRDefault="004E59C7">
    <w:pPr>
      <w:pStyle w:val="Header"/>
      <w:tabs>
        <w:tab w:val="clear" w:pos="9638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1C2F5D8" wp14:editId="5F5E533B">
          <wp:simplePos x="0" y="0"/>
          <wp:positionH relativeFrom="column">
            <wp:posOffset>4051300</wp:posOffset>
          </wp:positionH>
          <wp:positionV relativeFrom="page">
            <wp:posOffset>361950</wp:posOffset>
          </wp:positionV>
          <wp:extent cx="1800225" cy="409575"/>
          <wp:effectExtent l="0" t="0" r="9525" b="9525"/>
          <wp:wrapThrough wrapText="bothSides">
            <wp:wrapPolygon edited="0">
              <wp:start x="0" y="0"/>
              <wp:lineTo x="0" y="21098"/>
              <wp:lineTo x="21486" y="21098"/>
              <wp:lineTo x="21486" y="0"/>
              <wp:lineTo x="0" y="0"/>
            </wp:wrapPolygon>
          </wp:wrapThrough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409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4E59C7" w:rsidRDefault="004E5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C7" w:rsidRDefault="004E59C7" w:rsidP="00333A5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26D9F0D" wp14:editId="327B8EAA">
          <wp:extent cx="1800225" cy="571500"/>
          <wp:effectExtent l="0" t="0" r="9525" b="0"/>
          <wp:docPr id="12" name="Picture 12" descr="Zealand ZEAL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aland ZEAL&amp;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9pt" o:bullet="t">
        <v:imagedata r:id="rId1" o:title=""/>
      </v:shape>
    </w:pict>
  </w:numPicBullet>
  <w:abstractNum w:abstractNumId="0">
    <w:nsid w:val="FFFFFF89"/>
    <w:multiLevelType w:val="singleLevel"/>
    <w:tmpl w:val="E90E5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CDA27AC"/>
    <w:lvl w:ilvl="0">
      <w:numFmt w:val="decimal"/>
      <w:lvlText w:val="*"/>
      <w:lvlJc w:val="left"/>
    </w:lvl>
  </w:abstractNum>
  <w:abstractNum w:abstractNumId="2">
    <w:nsid w:val="06552C7D"/>
    <w:multiLevelType w:val="hybridMultilevel"/>
    <w:tmpl w:val="650CD968"/>
    <w:lvl w:ilvl="0" w:tplc="A1688B3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311690"/>
    <w:multiLevelType w:val="hybridMultilevel"/>
    <w:tmpl w:val="14B2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D0302"/>
    <w:multiLevelType w:val="hybridMultilevel"/>
    <w:tmpl w:val="377E429A"/>
    <w:lvl w:ilvl="0" w:tplc="A1688B3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25A8F"/>
    <w:multiLevelType w:val="hybridMultilevel"/>
    <w:tmpl w:val="D85266E6"/>
    <w:lvl w:ilvl="0" w:tplc="92101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072B2"/>
    <w:multiLevelType w:val="multilevel"/>
    <w:tmpl w:val="EFE820F6"/>
    <w:styleLink w:val="WWOutlineListStyle1"/>
    <w:lvl w:ilvl="0">
      <w:start w:val="15"/>
      <w:numFmt w:val="decimal"/>
      <w:pStyle w:val="Overskriftsniveau1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pStyle w:val="Overskriftsniveau3"/>
      <w:lvlText w:val="%1.%2.%3"/>
      <w:lvlJc w:val="left"/>
      <w:pPr>
        <w:ind w:left="567" w:hanging="567"/>
      </w:pPr>
      <w:rPr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ind w:left="567" w:hanging="567"/>
      </w:pPr>
      <w:rPr>
        <w:b w:val="0"/>
        <w:i w:val="0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27616278"/>
    <w:multiLevelType w:val="hybridMultilevel"/>
    <w:tmpl w:val="221ACA2C"/>
    <w:lvl w:ilvl="0" w:tplc="9F840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65CA2"/>
        <w:sz w:val="28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4303E"/>
    <w:multiLevelType w:val="hybridMultilevel"/>
    <w:tmpl w:val="3AE0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A178E"/>
    <w:multiLevelType w:val="multilevel"/>
    <w:tmpl w:val="AD668DD6"/>
    <w:styleLink w:val="LFO1"/>
    <w:lvl w:ilvl="0">
      <w:start w:val="1"/>
      <w:numFmt w:val="decimal"/>
      <w:pStyle w:val="Referenc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21419"/>
    <w:multiLevelType w:val="hybridMultilevel"/>
    <w:tmpl w:val="0EAC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06C88"/>
    <w:multiLevelType w:val="hybridMultilevel"/>
    <w:tmpl w:val="CCA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B51AA"/>
    <w:multiLevelType w:val="multilevel"/>
    <w:tmpl w:val="6F46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01C19"/>
    <w:multiLevelType w:val="hybridMultilevel"/>
    <w:tmpl w:val="2314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E123E"/>
    <w:multiLevelType w:val="multilevel"/>
    <w:tmpl w:val="F9E448CE"/>
    <w:styleLink w:val="LFO27"/>
    <w:lvl w:ilvl="0">
      <w:numFmt w:val="bullet"/>
      <w:pStyle w:val="ListNumber"/>
      <w:lvlText w:val=""/>
      <w:lvlPicBulletId w:val="0"/>
      <w:lvlJc w:val="left"/>
      <w:pPr>
        <w:ind w:left="284" w:hanging="284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7963BB0"/>
    <w:multiLevelType w:val="multilevel"/>
    <w:tmpl w:val="396E868E"/>
    <w:styleLink w:val="WWOutlineListStyle"/>
    <w:lvl w:ilvl="0">
      <w:start w:val="15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b w:val="0"/>
        <w:i w:val="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4FF2A5F"/>
    <w:multiLevelType w:val="hybridMultilevel"/>
    <w:tmpl w:val="5FD8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C298B"/>
    <w:multiLevelType w:val="multilevel"/>
    <w:tmpl w:val="C3B47B7C"/>
    <w:styleLink w:val="LFO2"/>
    <w:lvl w:ilvl="0">
      <w:start w:val="1"/>
      <w:numFmt w:val="decimal"/>
      <w:pStyle w:val="Opstillingmed1"/>
      <w:lvlText w:val="(%1)"/>
      <w:lvlJc w:val="left"/>
      <w:pPr>
        <w:ind w:left="992" w:hanging="992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57034"/>
    <w:multiLevelType w:val="hybridMultilevel"/>
    <w:tmpl w:val="AAC0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7"/>
  </w:num>
  <w:num w:numId="5">
    <w:abstractNumId w:val="14"/>
  </w:num>
  <w:num w:numId="6">
    <w:abstractNumId w:val="7"/>
  </w:num>
  <w:num w:numId="7">
    <w:abstractNumId w:val="0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9">
    <w:abstractNumId w:val="16"/>
  </w:num>
  <w:num w:numId="10">
    <w:abstractNumId w:val="3"/>
  </w:num>
  <w:num w:numId="11">
    <w:abstractNumId w:val="8"/>
  </w:num>
  <w:num w:numId="12">
    <w:abstractNumId w:val="18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  <w:num w:numId="17">
    <w:abstractNumId w:val="2"/>
  </w:num>
  <w:num w:numId="18">
    <w:abstractNumId w:val="5"/>
  </w:num>
  <w:num w:numId="19">
    <w:abstractNumId w:val="4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F"/>
    <w:rsid w:val="00002554"/>
    <w:rsid w:val="00007247"/>
    <w:rsid w:val="00007502"/>
    <w:rsid w:val="0001269F"/>
    <w:rsid w:val="00015657"/>
    <w:rsid w:val="00020083"/>
    <w:rsid w:val="0002345E"/>
    <w:rsid w:val="00024AEA"/>
    <w:rsid w:val="00025E40"/>
    <w:rsid w:val="00027F6F"/>
    <w:rsid w:val="00030FDF"/>
    <w:rsid w:val="00033903"/>
    <w:rsid w:val="000366EA"/>
    <w:rsid w:val="00040D70"/>
    <w:rsid w:val="0004254B"/>
    <w:rsid w:val="0004479D"/>
    <w:rsid w:val="00044DAD"/>
    <w:rsid w:val="000452ED"/>
    <w:rsid w:val="00045924"/>
    <w:rsid w:val="00046023"/>
    <w:rsid w:val="00047A3F"/>
    <w:rsid w:val="00047E9D"/>
    <w:rsid w:val="0005206B"/>
    <w:rsid w:val="00052614"/>
    <w:rsid w:val="000555A8"/>
    <w:rsid w:val="00061033"/>
    <w:rsid w:val="00065923"/>
    <w:rsid w:val="000674A7"/>
    <w:rsid w:val="00072AC6"/>
    <w:rsid w:val="000733CA"/>
    <w:rsid w:val="000737AE"/>
    <w:rsid w:val="00074132"/>
    <w:rsid w:val="00077BA8"/>
    <w:rsid w:val="00081D3E"/>
    <w:rsid w:val="00081E5A"/>
    <w:rsid w:val="00082900"/>
    <w:rsid w:val="00082CFE"/>
    <w:rsid w:val="000846CB"/>
    <w:rsid w:val="0008550C"/>
    <w:rsid w:val="000874A8"/>
    <w:rsid w:val="0009049A"/>
    <w:rsid w:val="000957E9"/>
    <w:rsid w:val="0009759B"/>
    <w:rsid w:val="00097DA0"/>
    <w:rsid w:val="000A032D"/>
    <w:rsid w:val="000A16E8"/>
    <w:rsid w:val="000A5A38"/>
    <w:rsid w:val="000B70B1"/>
    <w:rsid w:val="000C3C49"/>
    <w:rsid w:val="000C48DF"/>
    <w:rsid w:val="000C54BA"/>
    <w:rsid w:val="000C6D06"/>
    <w:rsid w:val="000C6D29"/>
    <w:rsid w:val="000C769C"/>
    <w:rsid w:val="000C7BA2"/>
    <w:rsid w:val="000D220C"/>
    <w:rsid w:val="000D3C5E"/>
    <w:rsid w:val="000D7B0D"/>
    <w:rsid w:val="000E1A48"/>
    <w:rsid w:val="000E7750"/>
    <w:rsid w:val="000F0DA5"/>
    <w:rsid w:val="000F284C"/>
    <w:rsid w:val="000F449E"/>
    <w:rsid w:val="001007C0"/>
    <w:rsid w:val="00103D4F"/>
    <w:rsid w:val="00105D53"/>
    <w:rsid w:val="0010629C"/>
    <w:rsid w:val="00106580"/>
    <w:rsid w:val="001104F2"/>
    <w:rsid w:val="00110978"/>
    <w:rsid w:val="001115E4"/>
    <w:rsid w:val="00112862"/>
    <w:rsid w:val="001128F5"/>
    <w:rsid w:val="00113CF7"/>
    <w:rsid w:val="00116B83"/>
    <w:rsid w:val="001215A4"/>
    <w:rsid w:val="00135366"/>
    <w:rsid w:val="00143C44"/>
    <w:rsid w:val="00144AFD"/>
    <w:rsid w:val="00145182"/>
    <w:rsid w:val="00151FC4"/>
    <w:rsid w:val="00153B32"/>
    <w:rsid w:val="0015720F"/>
    <w:rsid w:val="00162B8E"/>
    <w:rsid w:val="00165710"/>
    <w:rsid w:val="00170099"/>
    <w:rsid w:val="00170377"/>
    <w:rsid w:val="00175F5F"/>
    <w:rsid w:val="001812F5"/>
    <w:rsid w:val="00183B29"/>
    <w:rsid w:val="00184E11"/>
    <w:rsid w:val="00184F00"/>
    <w:rsid w:val="00185A7B"/>
    <w:rsid w:val="0018708F"/>
    <w:rsid w:val="00187180"/>
    <w:rsid w:val="00193A9F"/>
    <w:rsid w:val="00193E7C"/>
    <w:rsid w:val="001958AF"/>
    <w:rsid w:val="00197A5B"/>
    <w:rsid w:val="001A63A9"/>
    <w:rsid w:val="001A7606"/>
    <w:rsid w:val="001A7D46"/>
    <w:rsid w:val="001B0243"/>
    <w:rsid w:val="001B0AC6"/>
    <w:rsid w:val="001B1D5E"/>
    <w:rsid w:val="001B21C1"/>
    <w:rsid w:val="001B458F"/>
    <w:rsid w:val="001C1971"/>
    <w:rsid w:val="001C5B1C"/>
    <w:rsid w:val="001C62D4"/>
    <w:rsid w:val="001D1175"/>
    <w:rsid w:val="001E22E8"/>
    <w:rsid w:val="001E2634"/>
    <w:rsid w:val="001E3C6E"/>
    <w:rsid w:val="001E74B1"/>
    <w:rsid w:val="001E7632"/>
    <w:rsid w:val="001E767D"/>
    <w:rsid w:val="001F22CB"/>
    <w:rsid w:val="001F285B"/>
    <w:rsid w:val="001F72D6"/>
    <w:rsid w:val="001F7604"/>
    <w:rsid w:val="00201070"/>
    <w:rsid w:val="002023B2"/>
    <w:rsid w:val="00210323"/>
    <w:rsid w:val="00213BC5"/>
    <w:rsid w:val="00220989"/>
    <w:rsid w:val="00224A89"/>
    <w:rsid w:val="00225141"/>
    <w:rsid w:val="00232B9E"/>
    <w:rsid w:val="00234403"/>
    <w:rsid w:val="0023493C"/>
    <w:rsid w:val="00237652"/>
    <w:rsid w:val="0024119C"/>
    <w:rsid w:val="00241D7B"/>
    <w:rsid w:val="00243804"/>
    <w:rsid w:val="00243F4B"/>
    <w:rsid w:val="002444CC"/>
    <w:rsid w:val="002463AB"/>
    <w:rsid w:val="00246C71"/>
    <w:rsid w:val="00246EC7"/>
    <w:rsid w:val="00247CE2"/>
    <w:rsid w:val="0025341B"/>
    <w:rsid w:val="00253E8B"/>
    <w:rsid w:val="0025537B"/>
    <w:rsid w:val="002608E0"/>
    <w:rsid w:val="00262434"/>
    <w:rsid w:val="0026415F"/>
    <w:rsid w:val="00265828"/>
    <w:rsid w:val="002669DC"/>
    <w:rsid w:val="0027413E"/>
    <w:rsid w:val="00277EAD"/>
    <w:rsid w:val="002805AA"/>
    <w:rsid w:val="00291566"/>
    <w:rsid w:val="00291B94"/>
    <w:rsid w:val="0029283B"/>
    <w:rsid w:val="0029415B"/>
    <w:rsid w:val="00296E7E"/>
    <w:rsid w:val="002A0D7F"/>
    <w:rsid w:val="002A31AB"/>
    <w:rsid w:val="002A4772"/>
    <w:rsid w:val="002B5AD3"/>
    <w:rsid w:val="002B66CC"/>
    <w:rsid w:val="002B74B6"/>
    <w:rsid w:val="002C1682"/>
    <w:rsid w:val="002C2C28"/>
    <w:rsid w:val="002C3DFE"/>
    <w:rsid w:val="002C49EB"/>
    <w:rsid w:val="002C5BFB"/>
    <w:rsid w:val="002C6A52"/>
    <w:rsid w:val="002D327A"/>
    <w:rsid w:val="002D4A0D"/>
    <w:rsid w:val="002D53DB"/>
    <w:rsid w:val="002D60B7"/>
    <w:rsid w:val="002D6512"/>
    <w:rsid w:val="002D6A52"/>
    <w:rsid w:val="002D7F35"/>
    <w:rsid w:val="002E13C7"/>
    <w:rsid w:val="002E2337"/>
    <w:rsid w:val="002E3DCB"/>
    <w:rsid w:val="002E4FA0"/>
    <w:rsid w:val="002F1636"/>
    <w:rsid w:val="002F2982"/>
    <w:rsid w:val="002F3EF4"/>
    <w:rsid w:val="002F4B1B"/>
    <w:rsid w:val="002F5387"/>
    <w:rsid w:val="00300AE5"/>
    <w:rsid w:val="00300FC0"/>
    <w:rsid w:val="00302BC7"/>
    <w:rsid w:val="00304F4B"/>
    <w:rsid w:val="00307933"/>
    <w:rsid w:val="00310D6C"/>
    <w:rsid w:val="0031347E"/>
    <w:rsid w:val="00313BEA"/>
    <w:rsid w:val="003151B2"/>
    <w:rsid w:val="00316255"/>
    <w:rsid w:val="0031653C"/>
    <w:rsid w:val="003170EC"/>
    <w:rsid w:val="003245DA"/>
    <w:rsid w:val="00324715"/>
    <w:rsid w:val="00324716"/>
    <w:rsid w:val="003253DE"/>
    <w:rsid w:val="00325E7C"/>
    <w:rsid w:val="0033092B"/>
    <w:rsid w:val="0033207A"/>
    <w:rsid w:val="00332BE2"/>
    <w:rsid w:val="00333A58"/>
    <w:rsid w:val="003346C2"/>
    <w:rsid w:val="00335FCD"/>
    <w:rsid w:val="0033688F"/>
    <w:rsid w:val="00346603"/>
    <w:rsid w:val="00347B21"/>
    <w:rsid w:val="0035277B"/>
    <w:rsid w:val="00352BC7"/>
    <w:rsid w:val="003530FE"/>
    <w:rsid w:val="0035683D"/>
    <w:rsid w:val="00360E58"/>
    <w:rsid w:val="003614B4"/>
    <w:rsid w:val="003614CD"/>
    <w:rsid w:val="003618B8"/>
    <w:rsid w:val="00363250"/>
    <w:rsid w:val="00366969"/>
    <w:rsid w:val="00371477"/>
    <w:rsid w:val="00375BBD"/>
    <w:rsid w:val="00375BED"/>
    <w:rsid w:val="003804E5"/>
    <w:rsid w:val="003820CD"/>
    <w:rsid w:val="00385E0E"/>
    <w:rsid w:val="003901A6"/>
    <w:rsid w:val="00395536"/>
    <w:rsid w:val="00396A90"/>
    <w:rsid w:val="00397758"/>
    <w:rsid w:val="003A0371"/>
    <w:rsid w:val="003A2CB8"/>
    <w:rsid w:val="003A3C01"/>
    <w:rsid w:val="003A40B1"/>
    <w:rsid w:val="003A592D"/>
    <w:rsid w:val="003B0294"/>
    <w:rsid w:val="003B20B7"/>
    <w:rsid w:val="003B370F"/>
    <w:rsid w:val="003B4AA4"/>
    <w:rsid w:val="003B7DD1"/>
    <w:rsid w:val="003C11E9"/>
    <w:rsid w:val="003C15AE"/>
    <w:rsid w:val="003C1FE0"/>
    <w:rsid w:val="003C47A7"/>
    <w:rsid w:val="003C4D40"/>
    <w:rsid w:val="003C6CC3"/>
    <w:rsid w:val="003C7BD2"/>
    <w:rsid w:val="003D1C56"/>
    <w:rsid w:val="003D20DE"/>
    <w:rsid w:val="003D3668"/>
    <w:rsid w:val="003E1BF5"/>
    <w:rsid w:val="003F76FD"/>
    <w:rsid w:val="004004C6"/>
    <w:rsid w:val="0040199E"/>
    <w:rsid w:val="004100A9"/>
    <w:rsid w:val="00410C32"/>
    <w:rsid w:val="004126CC"/>
    <w:rsid w:val="00413B13"/>
    <w:rsid w:val="00414C7D"/>
    <w:rsid w:val="00416787"/>
    <w:rsid w:val="00416EBA"/>
    <w:rsid w:val="00421433"/>
    <w:rsid w:val="004247F0"/>
    <w:rsid w:val="00425022"/>
    <w:rsid w:val="00426210"/>
    <w:rsid w:val="00426D58"/>
    <w:rsid w:val="004275C0"/>
    <w:rsid w:val="00432FBA"/>
    <w:rsid w:val="00433CCE"/>
    <w:rsid w:val="004513E5"/>
    <w:rsid w:val="0045359F"/>
    <w:rsid w:val="00453EF9"/>
    <w:rsid w:val="004542D0"/>
    <w:rsid w:val="004548DA"/>
    <w:rsid w:val="00457D1A"/>
    <w:rsid w:val="00461923"/>
    <w:rsid w:val="00463575"/>
    <w:rsid w:val="00463B5B"/>
    <w:rsid w:val="00463CB6"/>
    <w:rsid w:val="00464F4B"/>
    <w:rsid w:val="00465ADC"/>
    <w:rsid w:val="004665C9"/>
    <w:rsid w:val="0047100C"/>
    <w:rsid w:val="00472A8B"/>
    <w:rsid w:val="0047781C"/>
    <w:rsid w:val="004827AB"/>
    <w:rsid w:val="00495600"/>
    <w:rsid w:val="004A0E47"/>
    <w:rsid w:val="004A23DB"/>
    <w:rsid w:val="004B5E79"/>
    <w:rsid w:val="004C0422"/>
    <w:rsid w:val="004C21F1"/>
    <w:rsid w:val="004C522E"/>
    <w:rsid w:val="004C5705"/>
    <w:rsid w:val="004C6F07"/>
    <w:rsid w:val="004C7464"/>
    <w:rsid w:val="004C78EF"/>
    <w:rsid w:val="004D4C93"/>
    <w:rsid w:val="004E0202"/>
    <w:rsid w:val="004E0730"/>
    <w:rsid w:val="004E2054"/>
    <w:rsid w:val="004E4DDE"/>
    <w:rsid w:val="004E59C7"/>
    <w:rsid w:val="004E6C87"/>
    <w:rsid w:val="004F0E76"/>
    <w:rsid w:val="004F6B6F"/>
    <w:rsid w:val="00504A70"/>
    <w:rsid w:val="00506C0E"/>
    <w:rsid w:val="00506EAD"/>
    <w:rsid w:val="00511946"/>
    <w:rsid w:val="00515DE5"/>
    <w:rsid w:val="00516B42"/>
    <w:rsid w:val="00516FA4"/>
    <w:rsid w:val="0051736E"/>
    <w:rsid w:val="005202A7"/>
    <w:rsid w:val="00532236"/>
    <w:rsid w:val="005359C9"/>
    <w:rsid w:val="005414EE"/>
    <w:rsid w:val="00542307"/>
    <w:rsid w:val="00544E34"/>
    <w:rsid w:val="00545129"/>
    <w:rsid w:val="0054668F"/>
    <w:rsid w:val="00552E45"/>
    <w:rsid w:val="00555A63"/>
    <w:rsid w:val="00556FD3"/>
    <w:rsid w:val="00557607"/>
    <w:rsid w:val="00564087"/>
    <w:rsid w:val="0056541C"/>
    <w:rsid w:val="005658D3"/>
    <w:rsid w:val="00565ACC"/>
    <w:rsid w:val="005730DC"/>
    <w:rsid w:val="00574FC7"/>
    <w:rsid w:val="0057516C"/>
    <w:rsid w:val="00580C19"/>
    <w:rsid w:val="00580FD4"/>
    <w:rsid w:val="00584A41"/>
    <w:rsid w:val="0058527B"/>
    <w:rsid w:val="0058639F"/>
    <w:rsid w:val="00586890"/>
    <w:rsid w:val="00595F09"/>
    <w:rsid w:val="005A011E"/>
    <w:rsid w:val="005A1742"/>
    <w:rsid w:val="005A4F7E"/>
    <w:rsid w:val="005A552E"/>
    <w:rsid w:val="005A6873"/>
    <w:rsid w:val="005A78DD"/>
    <w:rsid w:val="005B19ED"/>
    <w:rsid w:val="005B1A51"/>
    <w:rsid w:val="005B561B"/>
    <w:rsid w:val="005C47A4"/>
    <w:rsid w:val="005C6586"/>
    <w:rsid w:val="005D0A61"/>
    <w:rsid w:val="005D1405"/>
    <w:rsid w:val="005D1573"/>
    <w:rsid w:val="005D1A54"/>
    <w:rsid w:val="005D269D"/>
    <w:rsid w:val="005D3CC4"/>
    <w:rsid w:val="005D6738"/>
    <w:rsid w:val="005D71C9"/>
    <w:rsid w:val="005E0907"/>
    <w:rsid w:val="005E542B"/>
    <w:rsid w:val="005E6D66"/>
    <w:rsid w:val="005F10ED"/>
    <w:rsid w:val="005F2699"/>
    <w:rsid w:val="005F773C"/>
    <w:rsid w:val="00601A79"/>
    <w:rsid w:val="00602044"/>
    <w:rsid w:val="0060260B"/>
    <w:rsid w:val="00603E90"/>
    <w:rsid w:val="00605601"/>
    <w:rsid w:val="006059F0"/>
    <w:rsid w:val="00605D8C"/>
    <w:rsid w:val="00611EDC"/>
    <w:rsid w:val="00611F86"/>
    <w:rsid w:val="00614EA6"/>
    <w:rsid w:val="00623337"/>
    <w:rsid w:val="00624D26"/>
    <w:rsid w:val="00625007"/>
    <w:rsid w:val="00627C98"/>
    <w:rsid w:val="00627DCE"/>
    <w:rsid w:val="006302CE"/>
    <w:rsid w:val="00630D42"/>
    <w:rsid w:val="00633ABD"/>
    <w:rsid w:val="00636BDF"/>
    <w:rsid w:val="00637C41"/>
    <w:rsid w:val="00640216"/>
    <w:rsid w:val="006431C5"/>
    <w:rsid w:val="00645221"/>
    <w:rsid w:val="00650EEF"/>
    <w:rsid w:val="006564D7"/>
    <w:rsid w:val="00665203"/>
    <w:rsid w:val="006658C7"/>
    <w:rsid w:val="00675BFC"/>
    <w:rsid w:val="00677EAA"/>
    <w:rsid w:val="0068173F"/>
    <w:rsid w:val="006817C3"/>
    <w:rsid w:val="00682FF9"/>
    <w:rsid w:val="00683593"/>
    <w:rsid w:val="00683652"/>
    <w:rsid w:val="0068785E"/>
    <w:rsid w:val="00687ABB"/>
    <w:rsid w:val="00692EFB"/>
    <w:rsid w:val="00692F1F"/>
    <w:rsid w:val="00695058"/>
    <w:rsid w:val="00696E83"/>
    <w:rsid w:val="006A1DDE"/>
    <w:rsid w:val="006A1F03"/>
    <w:rsid w:val="006A27BA"/>
    <w:rsid w:val="006A43F9"/>
    <w:rsid w:val="006A74AF"/>
    <w:rsid w:val="006A7631"/>
    <w:rsid w:val="006A78D8"/>
    <w:rsid w:val="006B766D"/>
    <w:rsid w:val="006C14BB"/>
    <w:rsid w:val="006C217D"/>
    <w:rsid w:val="006C2927"/>
    <w:rsid w:val="006C3444"/>
    <w:rsid w:val="006C6F8F"/>
    <w:rsid w:val="006D00ED"/>
    <w:rsid w:val="006D1A0E"/>
    <w:rsid w:val="006D1A57"/>
    <w:rsid w:val="006D1EF4"/>
    <w:rsid w:val="006D4B32"/>
    <w:rsid w:val="006D5419"/>
    <w:rsid w:val="006D5F2B"/>
    <w:rsid w:val="006E3CA0"/>
    <w:rsid w:val="006F36D5"/>
    <w:rsid w:val="006F3D92"/>
    <w:rsid w:val="00700923"/>
    <w:rsid w:val="007066A0"/>
    <w:rsid w:val="0071397A"/>
    <w:rsid w:val="00714FDB"/>
    <w:rsid w:val="00717809"/>
    <w:rsid w:val="00731616"/>
    <w:rsid w:val="007319E8"/>
    <w:rsid w:val="007327D1"/>
    <w:rsid w:val="007358A0"/>
    <w:rsid w:val="0073593A"/>
    <w:rsid w:val="0074507F"/>
    <w:rsid w:val="00745CE1"/>
    <w:rsid w:val="007550B4"/>
    <w:rsid w:val="00756629"/>
    <w:rsid w:val="007667E5"/>
    <w:rsid w:val="00766C5C"/>
    <w:rsid w:val="00775A10"/>
    <w:rsid w:val="007823F1"/>
    <w:rsid w:val="0078536F"/>
    <w:rsid w:val="00787A0D"/>
    <w:rsid w:val="007934A5"/>
    <w:rsid w:val="007942A4"/>
    <w:rsid w:val="00795E79"/>
    <w:rsid w:val="00797651"/>
    <w:rsid w:val="007A4FAC"/>
    <w:rsid w:val="007B06FD"/>
    <w:rsid w:val="007B3607"/>
    <w:rsid w:val="007B4A17"/>
    <w:rsid w:val="007B5B29"/>
    <w:rsid w:val="007C2504"/>
    <w:rsid w:val="007C7924"/>
    <w:rsid w:val="007C7B17"/>
    <w:rsid w:val="007D1BF7"/>
    <w:rsid w:val="007D42D7"/>
    <w:rsid w:val="007D6445"/>
    <w:rsid w:val="007D7EF6"/>
    <w:rsid w:val="007E2CAB"/>
    <w:rsid w:val="007E6665"/>
    <w:rsid w:val="007F0D4F"/>
    <w:rsid w:val="007F2FE8"/>
    <w:rsid w:val="007F3746"/>
    <w:rsid w:val="007F3F30"/>
    <w:rsid w:val="007F41E4"/>
    <w:rsid w:val="007F4341"/>
    <w:rsid w:val="007F44B3"/>
    <w:rsid w:val="007F627E"/>
    <w:rsid w:val="007F6597"/>
    <w:rsid w:val="007F70FB"/>
    <w:rsid w:val="00802251"/>
    <w:rsid w:val="008054D8"/>
    <w:rsid w:val="0080723A"/>
    <w:rsid w:val="008109F7"/>
    <w:rsid w:val="008147EB"/>
    <w:rsid w:val="0081640D"/>
    <w:rsid w:val="008172DD"/>
    <w:rsid w:val="0082261D"/>
    <w:rsid w:val="00822793"/>
    <w:rsid w:val="008323A2"/>
    <w:rsid w:val="00841DF6"/>
    <w:rsid w:val="00843948"/>
    <w:rsid w:val="008455CB"/>
    <w:rsid w:val="00851080"/>
    <w:rsid w:val="00851978"/>
    <w:rsid w:val="00857102"/>
    <w:rsid w:val="00860423"/>
    <w:rsid w:val="00860626"/>
    <w:rsid w:val="00863BE5"/>
    <w:rsid w:val="00870047"/>
    <w:rsid w:val="008701D9"/>
    <w:rsid w:val="0087233C"/>
    <w:rsid w:val="008741CE"/>
    <w:rsid w:val="00876C10"/>
    <w:rsid w:val="008846F6"/>
    <w:rsid w:val="00886E2A"/>
    <w:rsid w:val="00887311"/>
    <w:rsid w:val="008927DF"/>
    <w:rsid w:val="0089406B"/>
    <w:rsid w:val="00894F85"/>
    <w:rsid w:val="008A1246"/>
    <w:rsid w:val="008A3D3F"/>
    <w:rsid w:val="008B6574"/>
    <w:rsid w:val="008B7552"/>
    <w:rsid w:val="008B7DC8"/>
    <w:rsid w:val="008C0849"/>
    <w:rsid w:val="008C5338"/>
    <w:rsid w:val="008C5CDB"/>
    <w:rsid w:val="008C6ED3"/>
    <w:rsid w:val="008D0473"/>
    <w:rsid w:val="008D0980"/>
    <w:rsid w:val="008D1386"/>
    <w:rsid w:val="008D255F"/>
    <w:rsid w:val="008D5831"/>
    <w:rsid w:val="008E0163"/>
    <w:rsid w:val="008E0A0A"/>
    <w:rsid w:val="008E20C3"/>
    <w:rsid w:val="008E269B"/>
    <w:rsid w:val="008E29E5"/>
    <w:rsid w:val="008E4345"/>
    <w:rsid w:val="008E4D1A"/>
    <w:rsid w:val="008E7CE7"/>
    <w:rsid w:val="008F09E9"/>
    <w:rsid w:val="008F2496"/>
    <w:rsid w:val="008F37B8"/>
    <w:rsid w:val="008F4C8D"/>
    <w:rsid w:val="008F722B"/>
    <w:rsid w:val="008F728E"/>
    <w:rsid w:val="009003CB"/>
    <w:rsid w:val="009017B0"/>
    <w:rsid w:val="00906613"/>
    <w:rsid w:val="00911108"/>
    <w:rsid w:val="0091112D"/>
    <w:rsid w:val="00913BE5"/>
    <w:rsid w:val="0091454A"/>
    <w:rsid w:val="009153B6"/>
    <w:rsid w:val="00915728"/>
    <w:rsid w:val="00920766"/>
    <w:rsid w:val="00925BA1"/>
    <w:rsid w:val="0092739E"/>
    <w:rsid w:val="009279C6"/>
    <w:rsid w:val="00930881"/>
    <w:rsid w:val="009309FE"/>
    <w:rsid w:val="0093175B"/>
    <w:rsid w:val="009324A1"/>
    <w:rsid w:val="00932E63"/>
    <w:rsid w:val="0093588A"/>
    <w:rsid w:val="00940058"/>
    <w:rsid w:val="00941545"/>
    <w:rsid w:val="0094407C"/>
    <w:rsid w:val="00944113"/>
    <w:rsid w:val="0095382F"/>
    <w:rsid w:val="00954223"/>
    <w:rsid w:val="009546C5"/>
    <w:rsid w:val="0095773F"/>
    <w:rsid w:val="00961F36"/>
    <w:rsid w:val="00963359"/>
    <w:rsid w:val="00963B37"/>
    <w:rsid w:val="00963F79"/>
    <w:rsid w:val="00964F19"/>
    <w:rsid w:val="00972437"/>
    <w:rsid w:val="009743E2"/>
    <w:rsid w:val="009750CF"/>
    <w:rsid w:val="0097578C"/>
    <w:rsid w:val="00975F7A"/>
    <w:rsid w:val="009816B2"/>
    <w:rsid w:val="00985880"/>
    <w:rsid w:val="00987336"/>
    <w:rsid w:val="00990048"/>
    <w:rsid w:val="009962C6"/>
    <w:rsid w:val="00996F38"/>
    <w:rsid w:val="00997D7F"/>
    <w:rsid w:val="009A01C5"/>
    <w:rsid w:val="009A7B39"/>
    <w:rsid w:val="009B056F"/>
    <w:rsid w:val="009B0E8C"/>
    <w:rsid w:val="009B2800"/>
    <w:rsid w:val="009B5145"/>
    <w:rsid w:val="009B6A81"/>
    <w:rsid w:val="009C1620"/>
    <w:rsid w:val="009C1D6D"/>
    <w:rsid w:val="009C51A7"/>
    <w:rsid w:val="009D2A28"/>
    <w:rsid w:val="009D3382"/>
    <w:rsid w:val="009D33D9"/>
    <w:rsid w:val="009D4B21"/>
    <w:rsid w:val="009D6685"/>
    <w:rsid w:val="009D6923"/>
    <w:rsid w:val="009D78FB"/>
    <w:rsid w:val="009E1518"/>
    <w:rsid w:val="009E2991"/>
    <w:rsid w:val="009E49B9"/>
    <w:rsid w:val="009E55E3"/>
    <w:rsid w:val="009E598D"/>
    <w:rsid w:val="009E79FB"/>
    <w:rsid w:val="009F30C5"/>
    <w:rsid w:val="009F338D"/>
    <w:rsid w:val="009F690D"/>
    <w:rsid w:val="00A00C3A"/>
    <w:rsid w:val="00A01324"/>
    <w:rsid w:val="00A04DBC"/>
    <w:rsid w:val="00A10EAB"/>
    <w:rsid w:val="00A122C3"/>
    <w:rsid w:val="00A13A74"/>
    <w:rsid w:val="00A15D9D"/>
    <w:rsid w:val="00A168E5"/>
    <w:rsid w:val="00A211B3"/>
    <w:rsid w:val="00A245C2"/>
    <w:rsid w:val="00A24A9E"/>
    <w:rsid w:val="00A251D5"/>
    <w:rsid w:val="00A26C69"/>
    <w:rsid w:val="00A3100A"/>
    <w:rsid w:val="00A31063"/>
    <w:rsid w:val="00A31365"/>
    <w:rsid w:val="00A31D36"/>
    <w:rsid w:val="00A342BA"/>
    <w:rsid w:val="00A352F2"/>
    <w:rsid w:val="00A35357"/>
    <w:rsid w:val="00A374F3"/>
    <w:rsid w:val="00A37EBB"/>
    <w:rsid w:val="00A4137C"/>
    <w:rsid w:val="00A4201A"/>
    <w:rsid w:val="00A4454E"/>
    <w:rsid w:val="00A51D9A"/>
    <w:rsid w:val="00A56FC1"/>
    <w:rsid w:val="00A572C0"/>
    <w:rsid w:val="00A71AF0"/>
    <w:rsid w:val="00A72ADC"/>
    <w:rsid w:val="00A76B20"/>
    <w:rsid w:val="00A76B80"/>
    <w:rsid w:val="00A7787E"/>
    <w:rsid w:val="00A8108E"/>
    <w:rsid w:val="00A82B5F"/>
    <w:rsid w:val="00A82E24"/>
    <w:rsid w:val="00A971C6"/>
    <w:rsid w:val="00A978D3"/>
    <w:rsid w:val="00A97DCE"/>
    <w:rsid w:val="00AA075A"/>
    <w:rsid w:val="00AA3088"/>
    <w:rsid w:val="00AA573F"/>
    <w:rsid w:val="00AA6DCC"/>
    <w:rsid w:val="00AA7B39"/>
    <w:rsid w:val="00AB046B"/>
    <w:rsid w:val="00AB1997"/>
    <w:rsid w:val="00AB2C70"/>
    <w:rsid w:val="00AB2F11"/>
    <w:rsid w:val="00AB32C2"/>
    <w:rsid w:val="00AB35C3"/>
    <w:rsid w:val="00AB50D1"/>
    <w:rsid w:val="00AB53C6"/>
    <w:rsid w:val="00AB5729"/>
    <w:rsid w:val="00AB6CE1"/>
    <w:rsid w:val="00AC0177"/>
    <w:rsid w:val="00AC2AED"/>
    <w:rsid w:val="00AC38A2"/>
    <w:rsid w:val="00AD54B9"/>
    <w:rsid w:val="00AD6A49"/>
    <w:rsid w:val="00AE6441"/>
    <w:rsid w:val="00AE757C"/>
    <w:rsid w:val="00AF2D1C"/>
    <w:rsid w:val="00AF30F5"/>
    <w:rsid w:val="00AF31A8"/>
    <w:rsid w:val="00AF4BCB"/>
    <w:rsid w:val="00B03912"/>
    <w:rsid w:val="00B04354"/>
    <w:rsid w:val="00B113EC"/>
    <w:rsid w:val="00B14E2A"/>
    <w:rsid w:val="00B16FE5"/>
    <w:rsid w:val="00B205ED"/>
    <w:rsid w:val="00B22D48"/>
    <w:rsid w:val="00B2782E"/>
    <w:rsid w:val="00B374F5"/>
    <w:rsid w:val="00B4383F"/>
    <w:rsid w:val="00B43B69"/>
    <w:rsid w:val="00B43D09"/>
    <w:rsid w:val="00B46648"/>
    <w:rsid w:val="00B47D72"/>
    <w:rsid w:val="00B506DD"/>
    <w:rsid w:val="00B51D14"/>
    <w:rsid w:val="00B55452"/>
    <w:rsid w:val="00B568DB"/>
    <w:rsid w:val="00B56C16"/>
    <w:rsid w:val="00B572C1"/>
    <w:rsid w:val="00B603EF"/>
    <w:rsid w:val="00B62331"/>
    <w:rsid w:val="00B65CD8"/>
    <w:rsid w:val="00B65DE5"/>
    <w:rsid w:val="00B72992"/>
    <w:rsid w:val="00B74A94"/>
    <w:rsid w:val="00B80231"/>
    <w:rsid w:val="00B805B9"/>
    <w:rsid w:val="00B8317E"/>
    <w:rsid w:val="00B86C19"/>
    <w:rsid w:val="00B90EB9"/>
    <w:rsid w:val="00B95021"/>
    <w:rsid w:val="00BA05F5"/>
    <w:rsid w:val="00BA1055"/>
    <w:rsid w:val="00BA5630"/>
    <w:rsid w:val="00BA5903"/>
    <w:rsid w:val="00BB0648"/>
    <w:rsid w:val="00BB3A5E"/>
    <w:rsid w:val="00BB4BCB"/>
    <w:rsid w:val="00BC4986"/>
    <w:rsid w:val="00BC68AB"/>
    <w:rsid w:val="00BC79CC"/>
    <w:rsid w:val="00BC7BD8"/>
    <w:rsid w:val="00BD076D"/>
    <w:rsid w:val="00BD086F"/>
    <w:rsid w:val="00BD1FC2"/>
    <w:rsid w:val="00BD27F1"/>
    <w:rsid w:val="00BD565F"/>
    <w:rsid w:val="00BD69E4"/>
    <w:rsid w:val="00BE1573"/>
    <w:rsid w:val="00BE340D"/>
    <w:rsid w:val="00BE3532"/>
    <w:rsid w:val="00BE4438"/>
    <w:rsid w:val="00BE5C78"/>
    <w:rsid w:val="00BE7385"/>
    <w:rsid w:val="00BE7420"/>
    <w:rsid w:val="00BF0156"/>
    <w:rsid w:val="00BF0A0F"/>
    <w:rsid w:val="00BF1E95"/>
    <w:rsid w:val="00BF4365"/>
    <w:rsid w:val="00BF457E"/>
    <w:rsid w:val="00BF5EDA"/>
    <w:rsid w:val="00BF6E4E"/>
    <w:rsid w:val="00BF79CC"/>
    <w:rsid w:val="00C020ED"/>
    <w:rsid w:val="00C02504"/>
    <w:rsid w:val="00C11254"/>
    <w:rsid w:val="00C15375"/>
    <w:rsid w:val="00C15CA6"/>
    <w:rsid w:val="00C20F45"/>
    <w:rsid w:val="00C22952"/>
    <w:rsid w:val="00C23383"/>
    <w:rsid w:val="00C2373E"/>
    <w:rsid w:val="00C2600A"/>
    <w:rsid w:val="00C27684"/>
    <w:rsid w:val="00C27D0F"/>
    <w:rsid w:val="00C31004"/>
    <w:rsid w:val="00C31203"/>
    <w:rsid w:val="00C313CD"/>
    <w:rsid w:val="00C32BE4"/>
    <w:rsid w:val="00C33BA9"/>
    <w:rsid w:val="00C367E5"/>
    <w:rsid w:val="00C3783A"/>
    <w:rsid w:val="00C40AA3"/>
    <w:rsid w:val="00C41223"/>
    <w:rsid w:val="00C41CE1"/>
    <w:rsid w:val="00C42289"/>
    <w:rsid w:val="00C466CE"/>
    <w:rsid w:val="00C47CB0"/>
    <w:rsid w:val="00C47F8C"/>
    <w:rsid w:val="00C521E0"/>
    <w:rsid w:val="00C5717E"/>
    <w:rsid w:val="00C57F1A"/>
    <w:rsid w:val="00C6544E"/>
    <w:rsid w:val="00C657C2"/>
    <w:rsid w:val="00C74470"/>
    <w:rsid w:val="00C756D2"/>
    <w:rsid w:val="00C77C07"/>
    <w:rsid w:val="00C825B2"/>
    <w:rsid w:val="00C84A2D"/>
    <w:rsid w:val="00C85780"/>
    <w:rsid w:val="00C859EE"/>
    <w:rsid w:val="00C8662B"/>
    <w:rsid w:val="00C87950"/>
    <w:rsid w:val="00C94E81"/>
    <w:rsid w:val="00C95431"/>
    <w:rsid w:val="00C9759B"/>
    <w:rsid w:val="00CA3EA9"/>
    <w:rsid w:val="00CA75CA"/>
    <w:rsid w:val="00CB0405"/>
    <w:rsid w:val="00CB5D2B"/>
    <w:rsid w:val="00CB67D0"/>
    <w:rsid w:val="00CB76BA"/>
    <w:rsid w:val="00CC0191"/>
    <w:rsid w:val="00CC0C13"/>
    <w:rsid w:val="00CC2888"/>
    <w:rsid w:val="00CC40DC"/>
    <w:rsid w:val="00CC41CE"/>
    <w:rsid w:val="00CD2CD8"/>
    <w:rsid w:val="00CD3BF9"/>
    <w:rsid w:val="00CD6CD5"/>
    <w:rsid w:val="00CD6E81"/>
    <w:rsid w:val="00CE1588"/>
    <w:rsid w:val="00CE7C0C"/>
    <w:rsid w:val="00CE7CCD"/>
    <w:rsid w:val="00CF6AC5"/>
    <w:rsid w:val="00D04984"/>
    <w:rsid w:val="00D057CE"/>
    <w:rsid w:val="00D104FA"/>
    <w:rsid w:val="00D12A4D"/>
    <w:rsid w:val="00D13A02"/>
    <w:rsid w:val="00D14CDE"/>
    <w:rsid w:val="00D15212"/>
    <w:rsid w:val="00D155F9"/>
    <w:rsid w:val="00D17BC6"/>
    <w:rsid w:val="00D208EA"/>
    <w:rsid w:val="00D21402"/>
    <w:rsid w:val="00D2229F"/>
    <w:rsid w:val="00D30598"/>
    <w:rsid w:val="00D33F63"/>
    <w:rsid w:val="00D34EA1"/>
    <w:rsid w:val="00D35E19"/>
    <w:rsid w:val="00D46698"/>
    <w:rsid w:val="00D4717A"/>
    <w:rsid w:val="00D47C48"/>
    <w:rsid w:val="00D5224A"/>
    <w:rsid w:val="00D52A8A"/>
    <w:rsid w:val="00D55002"/>
    <w:rsid w:val="00D61DC6"/>
    <w:rsid w:val="00D64714"/>
    <w:rsid w:val="00D656FF"/>
    <w:rsid w:val="00D658F5"/>
    <w:rsid w:val="00D70469"/>
    <w:rsid w:val="00D70A9D"/>
    <w:rsid w:val="00D75287"/>
    <w:rsid w:val="00D759D4"/>
    <w:rsid w:val="00D82CFA"/>
    <w:rsid w:val="00D840F1"/>
    <w:rsid w:val="00D841A3"/>
    <w:rsid w:val="00D84986"/>
    <w:rsid w:val="00D856C7"/>
    <w:rsid w:val="00D866A4"/>
    <w:rsid w:val="00D903F2"/>
    <w:rsid w:val="00D94073"/>
    <w:rsid w:val="00D94D78"/>
    <w:rsid w:val="00D96D4F"/>
    <w:rsid w:val="00DA4CB7"/>
    <w:rsid w:val="00DA4F24"/>
    <w:rsid w:val="00DB022F"/>
    <w:rsid w:val="00DB48A5"/>
    <w:rsid w:val="00DC0DCB"/>
    <w:rsid w:val="00DC421D"/>
    <w:rsid w:val="00DC77C1"/>
    <w:rsid w:val="00DD0091"/>
    <w:rsid w:val="00DE1EA6"/>
    <w:rsid w:val="00DE43A7"/>
    <w:rsid w:val="00DE63A8"/>
    <w:rsid w:val="00DF19B0"/>
    <w:rsid w:val="00DF3F29"/>
    <w:rsid w:val="00DF53ED"/>
    <w:rsid w:val="00E00196"/>
    <w:rsid w:val="00E01EB5"/>
    <w:rsid w:val="00E05F42"/>
    <w:rsid w:val="00E05FAE"/>
    <w:rsid w:val="00E06832"/>
    <w:rsid w:val="00E07F87"/>
    <w:rsid w:val="00E10A7A"/>
    <w:rsid w:val="00E10FF3"/>
    <w:rsid w:val="00E14EAB"/>
    <w:rsid w:val="00E15849"/>
    <w:rsid w:val="00E170AA"/>
    <w:rsid w:val="00E174F9"/>
    <w:rsid w:val="00E21D39"/>
    <w:rsid w:val="00E25342"/>
    <w:rsid w:val="00E25B8A"/>
    <w:rsid w:val="00E2653A"/>
    <w:rsid w:val="00E30A0D"/>
    <w:rsid w:val="00E35EF3"/>
    <w:rsid w:val="00E378FC"/>
    <w:rsid w:val="00E40397"/>
    <w:rsid w:val="00E42B0A"/>
    <w:rsid w:val="00E42F6D"/>
    <w:rsid w:val="00E439B2"/>
    <w:rsid w:val="00E448AB"/>
    <w:rsid w:val="00E500C3"/>
    <w:rsid w:val="00E54A26"/>
    <w:rsid w:val="00E5650B"/>
    <w:rsid w:val="00E57479"/>
    <w:rsid w:val="00E619DD"/>
    <w:rsid w:val="00E65299"/>
    <w:rsid w:val="00E666C4"/>
    <w:rsid w:val="00E71D4C"/>
    <w:rsid w:val="00E72C64"/>
    <w:rsid w:val="00E751A6"/>
    <w:rsid w:val="00E77BC9"/>
    <w:rsid w:val="00E85360"/>
    <w:rsid w:val="00E86EF8"/>
    <w:rsid w:val="00E87BAF"/>
    <w:rsid w:val="00E91A9F"/>
    <w:rsid w:val="00E9350D"/>
    <w:rsid w:val="00E94163"/>
    <w:rsid w:val="00E949B6"/>
    <w:rsid w:val="00E94C86"/>
    <w:rsid w:val="00E95AB3"/>
    <w:rsid w:val="00E95C8F"/>
    <w:rsid w:val="00E96AFF"/>
    <w:rsid w:val="00E96E5F"/>
    <w:rsid w:val="00EA0311"/>
    <w:rsid w:val="00EA0644"/>
    <w:rsid w:val="00EA0EB0"/>
    <w:rsid w:val="00EA1433"/>
    <w:rsid w:val="00EA192C"/>
    <w:rsid w:val="00EA1B17"/>
    <w:rsid w:val="00EA3166"/>
    <w:rsid w:val="00EA368D"/>
    <w:rsid w:val="00EA73C0"/>
    <w:rsid w:val="00EA7F24"/>
    <w:rsid w:val="00EA7F30"/>
    <w:rsid w:val="00EB0408"/>
    <w:rsid w:val="00EB1333"/>
    <w:rsid w:val="00EB136E"/>
    <w:rsid w:val="00EB1E48"/>
    <w:rsid w:val="00EB50E3"/>
    <w:rsid w:val="00EB5E2F"/>
    <w:rsid w:val="00EB7B77"/>
    <w:rsid w:val="00EB7E4F"/>
    <w:rsid w:val="00EC272C"/>
    <w:rsid w:val="00EC3A6F"/>
    <w:rsid w:val="00EC48E2"/>
    <w:rsid w:val="00EC4F80"/>
    <w:rsid w:val="00EC60D3"/>
    <w:rsid w:val="00EC6F76"/>
    <w:rsid w:val="00EC77B9"/>
    <w:rsid w:val="00EC7A98"/>
    <w:rsid w:val="00ED5242"/>
    <w:rsid w:val="00ED66FB"/>
    <w:rsid w:val="00ED6A80"/>
    <w:rsid w:val="00EE0285"/>
    <w:rsid w:val="00EE54D8"/>
    <w:rsid w:val="00EE6873"/>
    <w:rsid w:val="00EE7170"/>
    <w:rsid w:val="00EE7CBB"/>
    <w:rsid w:val="00EF13A0"/>
    <w:rsid w:val="00EF3A0D"/>
    <w:rsid w:val="00EF737E"/>
    <w:rsid w:val="00F007DD"/>
    <w:rsid w:val="00F0156F"/>
    <w:rsid w:val="00F04D28"/>
    <w:rsid w:val="00F057FC"/>
    <w:rsid w:val="00F060B8"/>
    <w:rsid w:val="00F11F9A"/>
    <w:rsid w:val="00F148CA"/>
    <w:rsid w:val="00F22524"/>
    <w:rsid w:val="00F270FF"/>
    <w:rsid w:val="00F30DA9"/>
    <w:rsid w:val="00F31243"/>
    <w:rsid w:val="00F31A73"/>
    <w:rsid w:val="00F34037"/>
    <w:rsid w:val="00F368AF"/>
    <w:rsid w:val="00F4452F"/>
    <w:rsid w:val="00F451AC"/>
    <w:rsid w:val="00F47716"/>
    <w:rsid w:val="00F60093"/>
    <w:rsid w:val="00F63740"/>
    <w:rsid w:val="00F65B7C"/>
    <w:rsid w:val="00F67080"/>
    <w:rsid w:val="00F676B1"/>
    <w:rsid w:val="00F70826"/>
    <w:rsid w:val="00F71095"/>
    <w:rsid w:val="00F7129E"/>
    <w:rsid w:val="00F753BF"/>
    <w:rsid w:val="00F776C1"/>
    <w:rsid w:val="00F806DF"/>
    <w:rsid w:val="00F8197B"/>
    <w:rsid w:val="00F90BAD"/>
    <w:rsid w:val="00F91CD3"/>
    <w:rsid w:val="00FA2102"/>
    <w:rsid w:val="00FA3BDE"/>
    <w:rsid w:val="00FA3C92"/>
    <w:rsid w:val="00FA4612"/>
    <w:rsid w:val="00FA5387"/>
    <w:rsid w:val="00FA6443"/>
    <w:rsid w:val="00FA7407"/>
    <w:rsid w:val="00FB1BC8"/>
    <w:rsid w:val="00FB5AAE"/>
    <w:rsid w:val="00FB645C"/>
    <w:rsid w:val="00FB73CB"/>
    <w:rsid w:val="00FB77FF"/>
    <w:rsid w:val="00FC292E"/>
    <w:rsid w:val="00FC335F"/>
    <w:rsid w:val="00FC417C"/>
    <w:rsid w:val="00FC6613"/>
    <w:rsid w:val="00FD2FB3"/>
    <w:rsid w:val="00FD4778"/>
    <w:rsid w:val="00FD4A31"/>
    <w:rsid w:val="00FD4F72"/>
    <w:rsid w:val="00FD51FD"/>
    <w:rsid w:val="00FD522D"/>
    <w:rsid w:val="00FE479E"/>
    <w:rsid w:val="00FE6443"/>
    <w:rsid w:val="00FE72E3"/>
    <w:rsid w:val="00FF2DBF"/>
    <w:rsid w:val="00FF3E38"/>
    <w:rsid w:val="618374CA"/>
    <w:rsid w:val="6DA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pPr>
      <w:keepNext/>
      <w:keepLines/>
      <w:spacing w:after="60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6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paragraph" w:customStyle="1" w:styleId="Overskriftsniveau1">
    <w:name w:val="Overskriftsniveau 1"/>
    <w:basedOn w:val="Normal"/>
    <w:next w:val="NormalIndent"/>
    <w:pPr>
      <w:keepNext/>
      <w:numPr>
        <w:numId w:val="1"/>
      </w:numPr>
      <w:spacing w:after="320" w:line="360" w:lineRule="auto"/>
      <w:jc w:val="both"/>
      <w:outlineLvl w:val="0"/>
    </w:pPr>
    <w:rPr>
      <w:rFonts w:ascii="Verdana" w:hAnsi="Verdana"/>
      <w:b/>
      <w:spacing w:val="6"/>
      <w:sz w:val="18"/>
      <w:szCs w:val="18"/>
    </w:rPr>
  </w:style>
  <w:style w:type="paragraph" w:customStyle="1" w:styleId="Overskriftsniveau2">
    <w:name w:val="Overskriftsniveau 2"/>
    <w:basedOn w:val="Overskriftsniveau1"/>
    <w:next w:val="NormalIndent"/>
    <w:pPr>
      <w:numPr>
        <w:ilvl w:val="1"/>
      </w:numPr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ent"/>
    <w:pPr>
      <w:numPr>
        <w:ilvl w:val="2"/>
      </w:numPr>
      <w:tabs>
        <w:tab w:val="left" w:pos="-207"/>
        <w:tab w:val="left" w:pos="1593"/>
      </w:tabs>
      <w:outlineLvl w:val="2"/>
    </w:pPr>
  </w:style>
  <w:style w:type="paragraph" w:customStyle="1" w:styleId="Overskriftsniveau4">
    <w:name w:val="Overskriftsniveau 4"/>
    <w:basedOn w:val="Overskriftsniveau2"/>
    <w:next w:val="NormalIndent"/>
    <w:pPr>
      <w:numPr>
        <w:ilvl w:val="3"/>
      </w:numPr>
      <w:tabs>
        <w:tab w:val="left" w:pos="-207"/>
        <w:tab w:val="left" w:pos="2313"/>
      </w:tabs>
      <w:outlineLvl w:val="3"/>
    </w:p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customStyle="1" w:styleId="CompanyAnnouncement">
    <w:name w:val="Company Announcement"/>
    <w:basedOn w:val="Normal"/>
    <w:pPr>
      <w:spacing w:after="0"/>
    </w:pPr>
    <w:rPr>
      <w:b/>
    </w:rPr>
  </w:style>
  <w:style w:type="character" w:customStyle="1" w:styleId="CompanyAnnouncementChar">
    <w:name w:val="Company Announcement Char"/>
    <w:basedOn w:val="DefaultParagraphFont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20"/>
      <w:szCs w:val="26"/>
    </w:rPr>
  </w:style>
  <w:style w:type="paragraph" w:customStyle="1" w:styleId="Referencer">
    <w:name w:val="Referencer"/>
    <w:basedOn w:val="Normal"/>
    <w:pPr>
      <w:widowControl w:val="0"/>
      <w:numPr>
        <w:numId w:val="3"/>
      </w:numPr>
      <w:shd w:val="clear" w:color="auto" w:fill="FFFFFF"/>
      <w:autoSpaceDE w:val="0"/>
      <w:spacing w:after="0"/>
    </w:pPr>
    <w:rPr>
      <w:rFonts w:cs="Arial"/>
      <w:sz w:val="16"/>
      <w:szCs w:val="16"/>
      <w:lang w:val="en-US"/>
    </w:rPr>
  </w:style>
  <w:style w:type="paragraph" w:styleId="NoSpacing">
    <w:name w:val="No Spacing"/>
    <w:pPr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Adresse">
    <w:name w:val="Adresse"/>
    <w:basedOn w:val="Normal"/>
    <w:pPr>
      <w:spacing w:after="0" w:line="250" w:lineRule="atLeast"/>
    </w:pPr>
    <w:rPr>
      <w:rFonts w:ascii="Verdana" w:hAnsi="Verdana"/>
      <w:sz w:val="17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NormalIndent">
    <w:name w:val="Normal Indent"/>
    <w:basedOn w:val="Normal"/>
    <w:pPr>
      <w:spacing w:after="0" w:line="360" w:lineRule="auto"/>
      <w:ind w:left="567"/>
      <w:jc w:val="both"/>
    </w:pPr>
    <w:rPr>
      <w:rFonts w:ascii="Verdana" w:eastAsia="Times New Roman" w:hAnsi="Verdana"/>
      <w:spacing w:val="6"/>
      <w:sz w:val="18"/>
      <w:szCs w:val="20"/>
      <w:lang w:val="en-US"/>
    </w:rPr>
  </w:style>
  <w:style w:type="paragraph" w:customStyle="1" w:styleId="Opstillingmed1">
    <w:name w:val="Opstilling med (1)"/>
    <w:basedOn w:val="Normal"/>
    <w:pPr>
      <w:numPr>
        <w:numId w:val="4"/>
      </w:numPr>
      <w:spacing w:after="0" w:line="360" w:lineRule="auto"/>
      <w:jc w:val="both"/>
    </w:pPr>
    <w:rPr>
      <w:rFonts w:ascii="Verdana" w:eastAsia="Times New Roman" w:hAnsi="Verdana"/>
      <w:spacing w:val="6"/>
      <w:sz w:val="18"/>
      <w:szCs w:val="18"/>
      <w:lang w:val="en-GB"/>
    </w:rPr>
  </w:style>
  <w:style w:type="character" w:customStyle="1" w:styleId="Overskriftsniveau1Tegn">
    <w:name w:val="Overskriftsniveau 1 Tegn"/>
    <w:rPr>
      <w:rFonts w:ascii="Verdana" w:hAnsi="Verdana"/>
      <w:b/>
      <w:spacing w:val="6"/>
      <w:sz w:val="18"/>
      <w:szCs w:val="18"/>
    </w:rPr>
  </w:style>
  <w:style w:type="character" w:customStyle="1" w:styleId="Overskriftsniveau2Tegn">
    <w:name w:val="Overskriftsniveau 2 Tegn"/>
    <w:rPr>
      <w:rFonts w:ascii="Verdana" w:hAnsi="Verdana"/>
      <w:spacing w:val="6"/>
      <w:sz w:val="18"/>
      <w:szCs w:val="18"/>
    </w:rPr>
  </w:style>
  <w:style w:type="character" w:customStyle="1" w:styleId="Afsnitsniveau2Tegn">
    <w:name w:val="Afsnitsniveau 2 Tegn"/>
    <w:rPr>
      <w:rFonts w:ascii="Verdana" w:hAnsi="Verdana"/>
      <w:spacing w:val="6"/>
      <w:sz w:val="18"/>
      <w:szCs w:val="18"/>
    </w:rPr>
  </w:style>
  <w:style w:type="paragraph" w:customStyle="1" w:styleId="Afsnitsniveau2">
    <w:name w:val="Afsnitsniveau 2"/>
    <w:basedOn w:val="Overskriftsniveau2"/>
    <w:next w:val="NormalIndent"/>
    <w:pPr>
      <w:keepNext w:val="0"/>
      <w:numPr>
        <w:ilvl w:val="0"/>
        <w:numId w:val="0"/>
      </w:numPr>
      <w:spacing w:after="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b/>
      <w:bCs/>
      <w:color w:val="5B9BD5"/>
      <w:sz w:val="20"/>
    </w:rPr>
  </w:style>
  <w:style w:type="paragraph" w:styleId="Revision">
    <w:name w:val="Revision"/>
    <w:pPr>
      <w:suppressAutoHyphens/>
      <w:spacing w:after="0" w:line="240" w:lineRule="auto"/>
    </w:pPr>
    <w:rPr>
      <w:rFonts w:ascii="Arial" w:hAnsi="Arial"/>
      <w:sz w:val="20"/>
    </w:rPr>
  </w:style>
  <w:style w:type="paragraph" w:styleId="BodyText3">
    <w:name w:val="Body Text 3"/>
    <w:basedOn w:val="Normal"/>
    <w:pPr>
      <w:spacing w:after="24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BodyText3Char">
    <w:name w:val="Body Text 3 Char"/>
    <w:basedOn w:val="DefaultParagraphFont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ubtleEmphasis1">
    <w:name w:val="Subtle Emphasis1"/>
    <w:rPr>
      <w:rFonts w:ascii="Syntax" w:hAnsi="Syntax"/>
      <w:color w:val="000000"/>
      <w:sz w:val="20"/>
    </w:rPr>
  </w:style>
  <w:style w:type="paragraph" w:styleId="ListNumber">
    <w:name w:val="List Number"/>
    <w:basedOn w:val="Normal"/>
    <w:pPr>
      <w:numPr>
        <w:numId w:val="5"/>
      </w:numPr>
      <w:tabs>
        <w:tab w:val="left" w:pos="0"/>
      </w:tabs>
      <w:spacing w:after="0" w:line="240" w:lineRule="auto"/>
      <w:ind w:right="567"/>
    </w:pPr>
    <w:rPr>
      <w:rFonts w:ascii="Syntax" w:eastAsia="Times New Roman" w:hAnsi="Syntax"/>
      <w:color w:val="000000"/>
      <w:sz w:val="18"/>
      <w:lang w:val="fr-FR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1">
    <w:name w:val="LFO1"/>
    <w:basedOn w:val="NoList"/>
    <w:pPr>
      <w:numPr>
        <w:numId w:val="3"/>
      </w:numPr>
    </w:pPr>
  </w:style>
  <w:style w:type="numbering" w:customStyle="1" w:styleId="LFO2">
    <w:name w:val="LFO2"/>
    <w:basedOn w:val="NoList"/>
    <w:pPr>
      <w:numPr>
        <w:numId w:val="4"/>
      </w:numPr>
    </w:pPr>
  </w:style>
  <w:style w:type="numbering" w:customStyle="1" w:styleId="LFO27">
    <w:name w:val="LFO27"/>
    <w:basedOn w:val="NoList"/>
    <w:pPr>
      <w:numPr>
        <w:numId w:val="5"/>
      </w:numPr>
    </w:pPr>
  </w:style>
  <w:style w:type="paragraph" w:customStyle="1" w:styleId="captionright1">
    <w:name w:val="caption_right1"/>
    <w:basedOn w:val="Normal"/>
    <w:rsid w:val="00A71AF0"/>
    <w:pPr>
      <w:shd w:val="clear" w:color="auto" w:fill="DDDDDD"/>
      <w:suppressAutoHyphens w:val="0"/>
      <w:autoSpaceDN/>
      <w:spacing w:after="75" w:line="240" w:lineRule="auto"/>
      <w:ind w:left="105"/>
      <w:textAlignment w:val="auto"/>
    </w:pPr>
    <w:rPr>
      <w:rFonts w:eastAsia="Times New Roman" w:cs="Arial"/>
      <w:color w:val="333333"/>
      <w:sz w:val="15"/>
      <w:szCs w:val="15"/>
      <w:lang w:val="en-US"/>
    </w:rPr>
  </w:style>
  <w:style w:type="character" w:customStyle="1" w:styleId="caps">
    <w:name w:val="caps"/>
    <w:basedOn w:val="DefaultParagraphFont"/>
    <w:rsid w:val="00A76B20"/>
  </w:style>
  <w:style w:type="character" w:customStyle="1" w:styleId="hint1">
    <w:name w:val="hint1"/>
    <w:basedOn w:val="DefaultParagraphFont"/>
    <w:rsid w:val="00E0683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  <w:specVanish w:val="0"/>
    </w:rPr>
  </w:style>
  <w:style w:type="character" w:customStyle="1" w:styleId="hw">
    <w:name w:val="hw"/>
    <w:basedOn w:val="DefaultParagraphFont"/>
    <w:rsid w:val="00E06832"/>
  </w:style>
  <w:style w:type="character" w:customStyle="1" w:styleId="Emphaseple">
    <w:name w:val="Emphase pâle"/>
    <w:aliases w:val="Subtle Emphasis2,texte courant,Emphase pale,Emphase pâle1,Emphase pâle11"/>
    <w:qFormat/>
    <w:rsid w:val="00E170AA"/>
    <w:rPr>
      <w:rFonts w:ascii="Syntax" w:hAnsi="Syntax"/>
      <w:iCs/>
      <w:color w:val="000000"/>
      <w:sz w:val="20"/>
    </w:rPr>
  </w:style>
  <w:style w:type="paragraph" w:customStyle="1" w:styleId="bodytext">
    <w:name w:val="bodytext"/>
    <w:basedOn w:val="Normal"/>
    <w:rsid w:val="005359C9"/>
    <w:pPr>
      <w:suppressAutoHyphens w:val="0"/>
      <w:autoSpaceDN/>
      <w:spacing w:before="100" w:beforeAutospacing="1" w:after="150" w:line="300" w:lineRule="atLeast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E7632"/>
  </w:style>
  <w:style w:type="character" w:customStyle="1" w:styleId="Heading6Char">
    <w:name w:val="Heading 6 Char"/>
    <w:basedOn w:val="DefaultParagraphFont"/>
    <w:link w:val="Heading6"/>
    <w:uiPriority w:val="9"/>
    <w:semiHidden/>
    <w:rsid w:val="001E763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Standard">
    <w:name w:val="Standard"/>
    <w:uiPriority w:val="99"/>
    <w:rsid w:val="000674A7"/>
    <w:pPr>
      <w:suppressAutoHyphens/>
      <w:spacing w:after="0" w:line="240" w:lineRule="auto"/>
    </w:pPr>
    <w:rPr>
      <w:kern w:val="3"/>
      <w:lang w:val="en-US"/>
    </w:rPr>
  </w:style>
  <w:style w:type="paragraph" w:styleId="ListBullet">
    <w:name w:val="List Bullet"/>
    <w:basedOn w:val="Normal"/>
    <w:uiPriority w:val="99"/>
    <w:unhideWhenUsed/>
    <w:rsid w:val="000674A7"/>
    <w:pPr>
      <w:numPr>
        <w:numId w:val="7"/>
      </w:numPr>
      <w:suppressAutoHyphens w:val="0"/>
      <w:autoSpaceDN/>
      <w:spacing w:after="0" w:line="240" w:lineRule="auto"/>
      <w:contextualSpacing/>
      <w:textAlignment w:val="auto"/>
    </w:pPr>
    <w:rPr>
      <w:rFonts w:ascii="Calibri" w:hAnsi="Calibri"/>
      <w:sz w:val="22"/>
      <w:lang w:val="en-US"/>
    </w:rPr>
  </w:style>
  <w:style w:type="character" w:customStyle="1" w:styleId="atn">
    <w:name w:val="atn"/>
    <w:basedOn w:val="DefaultParagraphFont"/>
    <w:rsid w:val="00AA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93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4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7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8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8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4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291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5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69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65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1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3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ealandpharm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lh@zealandpharma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mj@zealandpharm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FBD4CE2BB7D4FA91381457335B65B" ma:contentTypeVersion="2" ma:contentTypeDescription="Create a new document." ma:contentTypeScope="" ma:versionID="4124d6b5cc73f06306cddf3c8b99fd31">
  <xsd:schema xmlns:xsd="http://www.w3.org/2001/XMLSchema" xmlns:xs="http://www.w3.org/2001/XMLSchema" xmlns:p="http://schemas.microsoft.com/office/2006/metadata/properties" xmlns:ns2="160eb70b-3455-40eb-9ef6-8376daf19b88" targetNamespace="http://schemas.microsoft.com/office/2006/metadata/properties" ma:root="true" ma:fieldsID="234770b98034447da8e1060c5eb08316" ns2:_="">
    <xsd:import namespace="160eb70b-3455-40eb-9ef6-8376daf19b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b70b-3455-40eb-9ef6-8376daf19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65CE-D7EC-472C-AC1C-663661EA8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46300-7A20-481B-A201-C2BD81E0A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b70b-3455-40eb-9ef6-8376daf19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74977-065D-4A5B-8C63-0AEFF0867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30CAAC-B609-4FA4-9D57-C4880C19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2015-03-19T05:48:00Z</dcterms:created>
  <dcterms:modified xsi:type="dcterms:W3CDTF">2015-03-19T05:48:00Z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gFAAbtDMpgn6UhqtbRT7XgwZGxJdXsYRfQ2KC05tXrsYysNgyC81ybwozQ0kK7tJi2ov4BEL86RL63Hn
tFgI7fFJa/h76QARyKuMJcvpOn57InX5RfAWw1uNENBCpKxSNpSN7DOgIXvDJD/ntFgI7fFJa/h7
6QARyKuMJcvpOn57InX5RfAWw1uNENBCpKxSNpSN2tiscZSO4M0dmRyxfYs0TtDwE6L35uspSAl2
2WnJOjOzCA3amxQOx</vt:lpwstr>
  </property>
  <property fmtid="{D5CDD505-2E9C-101B-9397-08002B2CF9AE}" pid="3" name="MAIL_MSG_ID2">
    <vt:lpwstr>jDqJskA/AuZMwrx4ATlzCEEORscRt7uJh4MeNZ0jRcgrdmQN9HYY03hs/p0
nk/KydF6X0S5YtDVm4kOAyvMYRGw6qEr4ZUwvw==</vt:lpwstr>
  </property>
  <property fmtid="{D5CDD505-2E9C-101B-9397-08002B2CF9AE}" pid="4" name="RESPONSE_SENDER_NAME">
    <vt:lpwstr>sAAAUYtyAkeNWR41XOYAqqTuCcA1YtI3mOjXvId7jDOw4Xs=</vt:lpwstr>
  </property>
  <property fmtid="{D5CDD505-2E9C-101B-9397-08002B2CF9AE}" pid="5" name="EMAIL_OWNER_ADDRESS">
    <vt:lpwstr>sAAAE9kkUq3pEoJSDEXZIr8CeijzN6xl8u76HBxCaW57+0E=</vt:lpwstr>
  </property>
</Properties>
</file>