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5B" w:rsidRPr="001278FD" w:rsidRDefault="00C5075B">
      <w:pPr>
        <w:spacing w:before="5" w:line="100" w:lineRule="exact"/>
        <w:rPr>
          <w:sz w:val="10"/>
          <w:szCs w:val="10"/>
          <w:lang w:val="en-GB"/>
        </w:rPr>
      </w:pPr>
    </w:p>
    <w:p w:rsidR="00C5075B" w:rsidRPr="001278FD" w:rsidRDefault="008E3522">
      <w:pPr>
        <w:ind w:left="3914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278FD">
        <w:rPr>
          <w:rFonts w:ascii="Times New Roman" w:eastAsia="Times New Roman" w:hAnsi="Times New Roman" w:cs="Times New Roman"/>
          <w:noProof/>
          <w:sz w:val="20"/>
          <w:szCs w:val="20"/>
          <w:lang w:val="lt-LT" w:eastAsia="lt-LT"/>
        </w:rPr>
        <w:drawing>
          <wp:inline distT="0" distB="0" distL="0" distR="0" wp14:anchorId="24163D44" wp14:editId="043914D3">
            <wp:extent cx="1533525" cy="709075"/>
            <wp:effectExtent l="0" t="0" r="0" b="0"/>
            <wp:docPr id="3" name="Picture 3" descr="C:\Users\THINKPAD\Desktop\ARJ CAPITAL\O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INKPAD\Desktop\ARJ CAPITAL\O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0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522" w:rsidRPr="001278FD" w:rsidRDefault="008E3522">
      <w:pPr>
        <w:pStyle w:val="Heading1"/>
        <w:spacing w:line="228" w:lineRule="exact"/>
        <w:ind w:left="3178"/>
        <w:rPr>
          <w:rFonts w:ascii="Arial" w:hAnsi="Arial" w:cs="Arial"/>
          <w:lang w:val="en-GB"/>
        </w:rPr>
      </w:pPr>
      <w:r w:rsidRPr="001278FD">
        <w:rPr>
          <w:rFonts w:ascii="Arial" w:hAnsi="Arial" w:cs="Arial"/>
          <w:lang w:val="en-GB"/>
        </w:rPr>
        <w:t>UAB “Orion Asset management”</w:t>
      </w:r>
    </w:p>
    <w:p w:rsidR="008E3522" w:rsidRPr="001278FD" w:rsidRDefault="008E3522">
      <w:pPr>
        <w:pStyle w:val="BodyText"/>
        <w:spacing w:line="230" w:lineRule="exact"/>
        <w:ind w:left="134" w:right="833" w:firstLine="1054"/>
        <w:rPr>
          <w:rFonts w:ascii="Arial" w:hAnsi="Arial" w:cs="Arial"/>
          <w:spacing w:val="-1"/>
          <w:lang w:val="en-GB"/>
        </w:rPr>
      </w:pPr>
    </w:p>
    <w:p w:rsidR="008E3522" w:rsidRPr="001278FD" w:rsidRDefault="00600173" w:rsidP="008D19EB">
      <w:pPr>
        <w:pStyle w:val="BodyText"/>
        <w:spacing w:line="230" w:lineRule="exact"/>
        <w:ind w:left="134" w:right="833"/>
        <w:jc w:val="both"/>
        <w:rPr>
          <w:rFonts w:ascii="Arial" w:hAnsi="Arial" w:cs="Arial"/>
          <w:spacing w:val="-1"/>
          <w:lang w:val="en-GB"/>
        </w:rPr>
      </w:pPr>
      <w:r w:rsidRPr="001278FD">
        <w:rPr>
          <w:rFonts w:ascii="Arial" w:hAnsi="Arial" w:cs="Arial"/>
          <w:spacing w:val="-1"/>
          <w:lang w:val="en-GB"/>
        </w:rPr>
        <w:t>Private limited company</w:t>
      </w:r>
      <w:r w:rsidR="008E3522" w:rsidRPr="001278FD">
        <w:rPr>
          <w:rFonts w:ascii="Arial" w:hAnsi="Arial" w:cs="Arial"/>
          <w:spacing w:val="-1"/>
          <w:lang w:val="en-GB"/>
        </w:rPr>
        <w:t>,</w:t>
      </w:r>
      <w:r w:rsidRPr="001278FD">
        <w:rPr>
          <w:rFonts w:ascii="Arial" w:hAnsi="Arial" w:cs="Arial"/>
          <w:spacing w:val="-1"/>
          <w:lang w:val="en-GB"/>
        </w:rPr>
        <w:t xml:space="preserve"> registered office </w:t>
      </w:r>
      <w:r w:rsidR="008E3522" w:rsidRPr="001278FD">
        <w:rPr>
          <w:rFonts w:ascii="Arial" w:hAnsi="Arial" w:cs="Arial"/>
          <w:spacing w:val="-1"/>
          <w:lang w:val="en-GB"/>
        </w:rPr>
        <w:t xml:space="preserve"> A. </w:t>
      </w:r>
      <w:proofErr w:type="spellStart"/>
      <w:r w:rsidR="008E3522" w:rsidRPr="001278FD">
        <w:rPr>
          <w:rFonts w:ascii="Arial" w:hAnsi="Arial" w:cs="Arial"/>
          <w:spacing w:val="-1"/>
          <w:lang w:val="en-GB"/>
        </w:rPr>
        <w:t>Tumėno</w:t>
      </w:r>
      <w:proofErr w:type="spellEnd"/>
      <w:r w:rsidR="008E3522" w:rsidRPr="001278FD">
        <w:rPr>
          <w:rFonts w:ascii="Arial" w:hAnsi="Arial" w:cs="Arial"/>
          <w:spacing w:val="-1"/>
          <w:lang w:val="en-GB"/>
        </w:rPr>
        <w:t xml:space="preserve"> g. 4, B </w:t>
      </w:r>
      <w:r w:rsidRPr="001278FD">
        <w:rPr>
          <w:rFonts w:ascii="Arial" w:hAnsi="Arial" w:cs="Arial"/>
          <w:spacing w:val="-1"/>
          <w:lang w:val="en-GB"/>
        </w:rPr>
        <w:t>corps</w:t>
      </w:r>
      <w:r w:rsidR="008E3522" w:rsidRPr="001278FD">
        <w:rPr>
          <w:rFonts w:ascii="Arial" w:hAnsi="Arial" w:cs="Arial"/>
          <w:spacing w:val="-1"/>
          <w:lang w:val="en-GB"/>
        </w:rPr>
        <w:t xml:space="preserve">, 7 </w:t>
      </w:r>
      <w:r w:rsidRPr="001278FD">
        <w:rPr>
          <w:rFonts w:ascii="Arial" w:hAnsi="Arial" w:cs="Arial"/>
          <w:spacing w:val="-1"/>
          <w:lang w:val="en-GB"/>
        </w:rPr>
        <w:t>floor</w:t>
      </w:r>
      <w:r w:rsidR="00BB1E53" w:rsidRPr="001278FD">
        <w:rPr>
          <w:rFonts w:ascii="Arial" w:hAnsi="Arial" w:cs="Arial"/>
          <w:spacing w:val="-1"/>
          <w:lang w:val="en-GB"/>
        </w:rPr>
        <w:t>, Vilnius, mob</w:t>
      </w:r>
      <w:r w:rsidR="008E3522" w:rsidRPr="001278FD">
        <w:rPr>
          <w:rFonts w:ascii="Arial" w:hAnsi="Arial" w:cs="Arial"/>
          <w:spacing w:val="-1"/>
          <w:lang w:val="en-GB"/>
        </w:rPr>
        <w:t>.</w:t>
      </w:r>
      <w:r w:rsidR="00BB1E53" w:rsidRPr="001278FD">
        <w:rPr>
          <w:rFonts w:ascii="Arial" w:hAnsi="Arial" w:cs="Arial"/>
          <w:spacing w:val="-1"/>
          <w:lang w:val="en-GB"/>
        </w:rPr>
        <w:t>:</w:t>
      </w:r>
      <w:r w:rsidR="008E3522" w:rsidRPr="001278FD">
        <w:rPr>
          <w:rFonts w:ascii="Arial" w:hAnsi="Arial" w:cs="Arial"/>
          <w:spacing w:val="-1"/>
          <w:lang w:val="en-GB"/>
        </w:rPr>
        <w:t xml:space="preserve"> + 370 5 231 3833, </w:t>
      </w:r>
      <w:proofErr w:type="spellStart"/>
      <w:r w:rsidR="008E3522" w:rsidRPr="001278FD">
        <w:rPr>
          <w:rFonts w:ascii="Arial" w:hAnsi="Arial" w:cs="Arial"/>
          <w:spacing w:val="-1"/>
          <w:lang w:val="en-GB"/>
        </w:rPr>
        <w:t>f</w:t>
      </w:r>
      <w:r w:rsidR="00DF2247" w:rsidRPr="001278FD">
        <w:rPr>
          <w:rFonts w:ascii="Arial" w:hAnsi="Arial" w:cs="Arial"/>
          <w:spacing w:val="-1"/>
          <w:lang w:val="en-GB"/>
        </w:rPr>
        <w:t>aks</w:t>
      </w:r>
      <w:proofErr w:type="spellEnd"/>
      <w:r w:rsidR="00DF2247" w:rsidRPr="001278FD">
        <w:rPr>
          <w:rFonts w:ascii="Arial" w:hAnsi="Arial" w:cs="Arial"/>
          <w:spacing w:val="-1"/>
          <w:lang w:val="en-GB"/>
        </w:rPr>
        <w:t>.</w:t>
      </w:r>
      <w:r w:rsidR="00BB1E53" w:rsidRPr="001278FD">
        <w:rPr>
          <w:rFonts w:ascii="Arial" w:hAnsi="Arial" w:cs="Arial"/>
          <w:spacing w:val="-1"/>
          <w:lang w:val="en-GB"/>
        </w:rPr>
        <w:t>:</w:t>
      </w:r>
      <w:r w:rsidR="00DF2247" w:rsidRPr="001278FD">
        <w:rPr>
          <w:rFonts w:ascii="Arial" w:hAnsi="Arial" w:cs="Arial"/>
          <w:spacing w:val="-1"/>
          <w:lang w:val="en-GB"/>
        </w:rPr>
        <w:t xml:space="preserve"> +370 5 231 3840, </w:t>
      </w:r>
      <w:r w:rsidRPr="001278FD">
        <w:rPr>
          <w:rFonts w:ascii="Arial" w:hAnsi="Arial" w:cs="Arial"/>
          <w:spacing w:val="-1"/>
          <w:lang w:val="en-GB"/>
        </w:rPr>
        <w:t>email</w:t>
      </w:r>
      <w:r w:rsidR="00DF2247" w:rsidRPr="001278FD">
        <w:rPr>
          <w:rFonts w:ascii="Arial" w:hAnsi="Arial" w:cs="Arial"/>
          <w:spacing w:val="-1"/>
          <w:lang w:val="en-GB"/>
        </w:rPr>
        <w:t xml:space="preserve">.: </w:t>
      </w:r>
      <w:hyperlink r:id="rId7" w:history="1">
        <w:r w:rsidR="00023A89" w:rsidRPr="00334951">
          <w:rPr>
            <w:rStyle w:val="Hyperlink"/>
            <w:rFonts w:ascii="Arial" w:hAnsi="Arial" w:cs="Arial"/>
            <w:spacing w:val="-1"/>
            <w:lang w:val="en-GB"/>
          </w:rPr>
          <w:t>oam@orion.lt</w:t>
        </w:r>
      </w:hyperlink>
      <w:r w:rsidR="00023A89">
        <w:rPr>
          <w:rFonts w:ascii="Arial" w:hAnsi="Arial" w:cs="Arial"/>
          <w:spacing w:val="-1"/>
          <w:lang w:val="en-GB"/>
        </w:rPr>
        <w:t xml:space="preserve"> (hereinafter  “</w:t>
      </w:r>
      <w:r w:rsidR="00023A89" w:rsidRPr="00023A89">
        <w:rPr>
          <w:rFonts w:ascii="Arial" w:hAnsi="Arial" w:cs="Arial"/>
          <w:b/>
          <w:spacing w:val="-1"/>
          <w:lang w:val="en-GB"/>
        </w:rPr>
        <w:t>Management Company</w:t>
      </w:r>
      <w:r w:rsidR="00023A89">
        <w:rPr>
          <w:rFonts w:ascii="Arial" w:hAnsi="Arial" w:cs="Arial"/>
          <w:spacing w:val="-1"/>
          <w:lang w:val="en-GB"/>
        </w:rPr>
        <w:t>”), which controls and manages the Company.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</w:tblGrid>
      <w:tr w:rsidR="008E3522" w:rsidRPr="001278FD" w:rsidTr="008E3522">
        <w:trPr>
          <w:tblCellSpacing w:w="0" w:type="dxa"/>
        </w:trPr>
        <w:tc>
          <w:tcPr>
            <w:tcW w:w="3120" w:type="dxa"/>
            <w:hideMark/>
          </w:tcPr>
          <w:p w:rsidR="008E3522" w:rsidRPr="001278FD" w:rsidRDefault="008E3522" w:rsidP="008E352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</w:p>
        </w:tc>
      </w:tr>
    </w:tbl>
    <w:p w:rsidR="00C5075B" w:rsidRPr="001278FD" w:rsidRDefault="002D2197" w:rsidP="008E3522">
      <w:pPr>
        <w:pStyle w:val="BodyText"/>
        <w:spacing w:line="230" w:lineRule="exact"/>
        <w:ind w:right="833"/>
        <w:rPr>
          <w:spacing w:val="-1"/>
          <w:lang w:val="en-GB"/>
        </w:rPr>
      </w:pPr>
      <w:r w:rsidRPr="001278FD">
        <w:rPr>
          <w:spacing w:val="-1"/>
          <w:lang w:val="en-GB"/>
        </w:rPr>
        <w:t xml:space="preserve"> </w:t>
      </w:r>
    </w:p>
    <w:p w:rsidR="00C5075B" w:rsidRPr="001278FD" w:rsidRDefault="002D2197">
      <w:pPr>
        <w:spacing w:line="200" w:lineRule="exact"/>
        <w:rPr>
          <w:sz w:val="20"/>
          <w:szCs w:val="20"/>
          <w:lang w:val="en-GB"/>
        </w:rPr>
      </w:pPr>
      <w:r w:rsidRPr="001278FD">
        <w:rPr>
          <w:sz w:val="20"/>
          <w:szCs w:val="20"/>
          <w:lang w:val="en-GB"/>
        </w:rPr>
        <w:t xml:space="preserve"> </w:t>
      </w:r>
      <w:r w:rsidRPr="001278FD">
        <w:rPr>
          <w:sz w:val="20"/>
          <w:szCs w:val="20"/>
          <w:lang w:val="en-GB"/>
        </w:rPr>
        <w:tab/>
      </w:r>
    </w:p>
    <w:p w:rsidR="00C5075B" w:rsidRPr="001278FD" w:rsidRDefault="002D2197">
      <w:pPr>
        <w:pStyle w:val="Heading1"/>
        <w:spacing w:before="73"/>
        <w:ind w:right="213"/>
        <w:jc w:val="center"/>
        <w:rPr>
          <w:rFonts w:ascii="Arial" w:hAnsi="Arial" w:cs="Arial"/>
          <w:b w:val="0"/>
          <w:bCs w:val="0"/>
          <w:lang w:val="en-GB"/>
        </w:rPr>
      </w:pPr>
      <w:r w:rsidRPr="001278FD">
        <w:rPr>
          <w:rFonts w:ascii="Arial" w:hAnsi="Arial" w:cs="Arial"/>
          <w:lang w:val="en-GB"/>
        </w:rPr>
        <w:t>IKKB “OMX Baltic Benchmark Fund”</w:t>
      </w:r>
      <w:r w:rsidR="00217D9A" w:rsidRPr="001278FD">
        <w:rPr>
          <w:rFonts w:ascii="Arial" w:hAnsi="Arial" w:cs="Arial"/>
          <w:lang w:val="en-GB"/>
        </w:rPr>
        <w:t xml:space="preserve"> (hereinafter – “the Company”)</w:t>
      </w:r>
      <w:r w:rsidRPr="001278FD">
        <w:rPr>
          <w:rFonts w:ascii="Arial" w:hAnsi="Arial" w:cs="Arial"/>
          <w:lang w:val="en-GB"/>
        </w:rPr>
        <w:t>,</w:t>
      </w:r>
      <w:r w:rsidR="00F82F14" w:rsidRPr="001278FD">
        <w:rPr>
          <w:rFonts w:ascii="Arial" w:hAnsi="Arial" w:cs="Arial"/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E0A232" wp14:editId="70BB0CD6">
                <wp:simplePos x="0" y="0"/>
                <wp:positionH relativeFrom="page">
                  <wp:posOffset>504190</wp:posOffset>
                </wp:positionH>
                <wp:positionV relativeFrom="paragraph">
                  <wp:posOffset>-93980</wp:posOffset>
                </wp:positionV>
                <wp:extent cx="5518150" cy="1270"/>
                <wp:effectExtent l="8890" t="10795" r="6985" b="698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1270"/>
                          <a:chOff x="794" y="-148"/>
                          <a:chExt cx="8690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94" y="-148"/>
                            <a:ext cx="8690" cy="2"/>
                          </a:xfrm>
                          <a:custGeom>
                            <a:avLst/>
                            <a:gdLst>
                              <a:gd name="T0" fmla="+- 0 794 794"/>
                              <a:gd name="T1" fmla="*/ T0 w 8690"/>
                              <a:gd name="T2" fmla="+- 0 9484 794"/>
                              <a:gd name="T3" fmla="*/ T2 w 8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0">
                                <a:moveTo>
                                  <a:pt x="0" y="0"/>
                                </a:moveTo>
                                <a:lnTo>
                                  <a:pt x="869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9.7pt;margin-top:-7.4pt;width:434.5pt;height:.1pt;z-index:-251658240;mso-position-horizontal-relative:page" coordorigin="794,-148" coordsize="8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GQWgMAAN0HAAAOAAAAZHJzL2Uyb0RvYy54bWykVduO2zgMfS/QfxD02EXGdurcjPEURS6D&#10;ArNtgaYfoNjyBbUlr6TEmS7235ei5Iwn02IXrYE4kkmRh4cUefvu3DbkxJWupUhpdBNSwkUm81qU&#10;Kf26302WlGjDRM4aKXhKH7mm7+5ev7rtu4RPZSWbnCsCRoRO+i6llTFdEgQ6q3jL9I3suABhIVXL&#10;DGxVGeSK9WC9bYJpGM6DXqq8UzLjWsPXjRPSO7RfFDwzn4pCc0OalAI2g2+F74N9B3e3LCkV66o6&#10;8zDYL6BoWS3A6cXUhhlGjqp+YaqtMyW1LMxNJttAFkWdcYwBoonCq2julTx2GEuZ9GV3oQmoveLp&#10;l81mH0+fFanzlC4oEayFFKFXsrDU9F2ZgMa96r50n5WLD5YPMvumQRxcy+2+dMrk0P8pczDHjkYi&#10;NedCtdYEBE3OmIHHSwb42ZAMPs5m0TKaQaIykEXThU9QVkEW7aHFKqYERJMoXrrcZdXWn13OV/7g&#10;1IoCljiPiNKjsiFBoeknLvXvcfmlYh3HFGnLlOcSit5xuVOc2+IliNb6BqWBSz0mciSxahr4/k8K&#10;X7Ix8PgzLliSHbW55xIzwU4P2rgbkMMK85t75HvgsmgbuAx/TEhIwJX9+ftyUYoGpTcB2YekJ+jY&#10;mxwsTQcltLSKlz809XbQsqamI1OQyHKAx6oBcXYWHjKsCLPtJsQy66S2lbIHaEN9gQVQsuH9RBd8&#10;X+u6M96Fgj5y3UEUJdBBDo6RjhmLzLqwS9KnFJmwH1p54nuJInNV+ODkSdqIsZbL4AiVE8MJ6wDL&#10;++LUYh2lVchd3TSYhEZYKLNw7rjRsqlzK7RotCoP60aRE7O9ER9/b56pQQ8SORqrOMu3fm1Y3bg1&#10;OG+QW6g9T4GtQmx+f6/C1Xa5XcaTeDrfTuJws5m8363jyXwXLWabt5v1ehP9Y9MWxUlV5zkXFt3Q&#10;iKP4/11OPxJcC7204mdRPAt2h8/LYIPnMJBkiGX4x+igm7jb6VrJQeaPcFOVdJMFJiEsKqm+U9LD&#10;VEmp/uvIFKek+SCg1ayiOLZjCDfxbDGFjRpLDmMJExmYSqmhUOB2uTZudB07VZcVeIqw5IV8D022&#10;qO1dRnwOld9At8MVzhCMxc87O6TGe9R6msp3/wIAAP//AwBQSwMEFAAGAAgAAAAhACxbIyPfAAAA&#10;CgEAAA8AAABkcnMvZG93bnJldi54bWxMj01PwkAQhu8m/ofNmHiDbbUilG4JIeqJmAgmhtvQHdqG&#10;7m7TXdry7x296HHeefJ+ZKvRNKKnztfOKoinEQiyhdO1LRV87l8ncxA+oNXYOEsKruRhld/eZJhq&#10;N9gP6nehFGxifYoKqhDaVEpfVGTQT11Lln8n1xkMfHal1B0ObG4a+RBFM2mwtpxQYUubiorz7mIU&#10;vA04rB/jl357Pm2uh/3T+9c2JqXu78b1EkSgMfzB8FOfq0POnY7uYrUXjYLnRcKkgkmc8AQGFsmc&#10;leOvMgOZZ/L/hPwbAAD//wMAUEsBAi0AFAAGAAgAAAAhALaDOJL+AAAA4QEAABMAAAAAAAAAAAAA&#10;AAAAAAAAAFtDb250ZW50X1R5cGVzXS54bWxQSwECLQAUAAYACAAAACEAOP0h/9YAAACUAQAACwAA&#10;AAAAAAAAAAAAAAAvAQAAX3JlbHMvLnJlbHNQSwECLQAUAAYACAAAACEAXNCBkFoDAADdBwAADgAA&#10;AAAAAAAAAAAAAAAuAgAAZHJzL2Uyb0RvYy54bWxQSwECLQAUAAYACAAAACEALFsjI98AAAAKAQAA&#10;DwAAAAAAAAAAAAAAAAC0BQAAZHJzL2Rvd25yZXYueG1sUEsFBgAAAAAEAAQA8wAAAMAGAAAAAA==&#10;">
                <v:shape id="Freeform 8" o:spid="_x0000_s1027" style="position:absolute;left:794;top:-148;width:8690;height:2;visibility:visible;mso-wrap-style:square;v-text-anchor:top" coordsize="8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LNb8A&#10;AADaAAAADwAAAGRycy9kb3ducmV2LnhtbERPTYvCMBC9L/gfwgh7WTRtRZFqFFkQF3qyingcmrEt&#10;NpOSZLX77zcHwePjfa+3g+nEg5xvLStIpwkI4srqlmsF59N+sgThA7LGzjIp+CMP283oY425tk8+&#10;0qMMtYgh7HNU0ITQ51L6qiGDfmp74sjdrDMYInS11A6fMdx0MkuShTTYcmxosKfvhqp7+WsUZFla&#10;zOSlvc6LNHUHXRZfM1co9TkedisQgYbwFr/cP1pB3BqvxBs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hos1vwAAANoAAAAPAAAAAAAAAAAAAAAAAJgCAABkcnMvZG93bnJl&#10;di54bWxQSwUGAAAAAAQABAD1AAAAhAMAAAAA&#10;" path="m,l8690,e" filled="f" strokeweight=".14056mm">
                  <v:path arrowok="t" o:connecttype="custom" o:connectlocs="0,0;8690,0" o:connectangles="0,0"/>
                </v:shape>
                <w10:wrap anchorx="page"/>
              </v:group>
            </w:pict>
          </mc:Fallback>
        </mc:AlternateContent>
      </w:r>
      <w:r w:rsidR="00600173" w:rsidRPr="001278FD">
        <w:rPr>
          <w:rFonts w:ascii="Arial" w:hAnsi="Arial" w:cs="Arial"/>
          <w:lang w:val="en-GB"/>
        </w:rPr>
        <w:t xml:space="preserve"> voting </w:t>
      </w:r>
      <w:r w:rsidR="001278FD" w:rsidRPr="001278FD">
        <w:rPr>
          <w:rFonts w:ascii="Arial" w:hAnsi="Arial" w:cs="Arial"/>
          <w:lang w:val="en-GB"/>
        </w:rPr>
        <w:t>ballot</w:t>
      </w:r>
      <w:r w:rsidR="00600173" w:rsidRPr="001278FD">
        <w:rPr>
          <w:rFonts w:ascii="Arial" w:hAnsi="Arial" w:cs="Arial"/>
          <w:lang w:val="en-GB"/>
        </w:rPr>
        <w:t xml:space="preserve"> of the shareholders </w:t>
      </w:r>
      <w:r w:rsidR="00BC66BA">
        <w:rPr>
          <w:rFonts w:ascii="Arial" w:hAnsi="Arial" w:cs="Arial"/>
          <w:lang w:val="en-GB"/>
        </w:rPr>
        <w:t xml:space="preserve">additional </w:t>
      </w:r>
      <w:r w:rsidR="00023A89">
        <w:rPr>
          <w:rFonts w:ascii="Arial" w:hAnsi="Arial" w:cs="Arial"/>
          <w:lang w:val="en-GB"/>
        </w:rPr>
        <w:t>extra</w:t>
      </w:r>
      <w:r w:rsidR="00600173" w:rsidRPr="001278FD">
        <w:rPr>
          <w:rFonts w:ascii="Arial" w:hAnsi="Arial" w:cs="Arial"/>
          <w:lang w:val="en-GB"/>
        </w:rPr>
        <w:t xml:space="preserve">ordinary meeting, which will take place on </w:t>
      </w:r>
      <w:r w:rsidR="00CB60D1">
        <w:rPr>
          <w:rFonts w:ascii="Arial" w:hAnsi="Arial" w:cs="Arial"/>
          <w:lang w:val="en-GB"/>
        </w:rPr>
        <w:t xml:space="preserve">12 December </w:t>
      </w:r>
      <w:r w:rsidR="00EA3529">
        <w:rPr>
          <w:rFonts w:ascii="Arial" w:hAnsi="Arial" w:cs="Arial"/>
          <w:lang w:val="en-GB"/>
        </w:rPr>
        <w:t>2016</w:t>
      </w:r>
    </w:p>
    <w:p w:rsidR="00C5075B" w:rsidRPr="001278FD" w:rsidRDefault="00C5075B">
      <w:pPr>
        <w:spacing w:before="9" w:line="200" w:lineRule="exact"/>
        <w:rPr>
          <w:sz w:val="20"/>
          <w:szCs w:val="20"/>
          <w:lang w:val="en-GB"/>
        </w:rPr>
      </w:pPr>
    </w:p>
    <w:p w:rsidR="00C5075B" w:rsidRPr="001278FD" w:rsidRDefault="00BB1E53">
      <w:pPr>
        <w:pStyle w:val="BodyText"/>
        <w:ind w:right="207"/>
        <w:jc w:val="center"/>
        <w:rPr>
          <w:rFonts w:ascii="Arial" w:hAnsi="Arial" w:cs="Arial"/>
          <w:lang w:val="en-GB"/>
        </w:rPr>
      </w:pPr>
      <w:r w:rsidRPr="001278FD">
        <w:rPr>
          <w:rFonts w:ascii="Arial" w:hAnsi="Arial" w:cs="Arial"/>
          <w:spacing w:val="-1"/>
          <w:lang w:val="en-GB"/>
        </w:rPr>
        <w:t xml:space="preserve">Shareholders name, surname </w:t>
      </w:r>
      <w:r w:rsidR="00DF2247" w:rsidRPr="001278FD">
        <w:rPr>
          <w:rFonts w:ascii="Arial" w:hAnsi="Arial" w:cs="Arial"/>
          <w:spacing w:val="-1"/>
          <w:lang w:val="en-GB"/>
        </w:rPr>
        <w:t>………………..</w:t>
      </w:r>
      <w:r w:rsidR="00EC4DA2" w:rsidRPr="001278FD">
        <w:rPr>
          <w:rFonts w:ascii="Arial" w:hAnsi="Arial" w:cs="Arial"/>
          <w:spacing w:val="-1"/>
          <w:lang w:val="en-GB"/>
        </w:rPr>
        <w:t>…………………....................……................................</w:t>
      </w:r>
      <w:r w:rsidRPr="001278FD">
        <w:rPr>
          <w:rFonts w:ascii="Arial" w:hAnsi="Arial" w:cs="Arial"/>
          <w:spacing w:val="-1"/>
          <w:lang w:val="en-GB"/>
        </w:rPr>
        <w:t>..................</w:t>
      </w:r>
      <w:r w:rsidR="00EC4DA2" w:rsidRPr="001278FD">
        <w:rPr>
          <w:rFonts w:ascii="Arial" w:hAnsi="Arial" w:cs="Arial"/>
          <w:spacing w:val="-1"/>
          <w:lang w:val="en-GB"/>
        </w:rPr>
        <w:t>...................…</w:t>
      </w:r>
    </w:p>
    <w:p w:rsidR="00C5075B" w:rsidRPr="001278FD" w:rsidRDefault="00C5075B">
      <w:pPr>
        <w:spacing w:before="12" w:line="200" w:lineRule="exact"/>
        <w:rPr>
          <w:rFonts w:ascii="Arial" w:hAnsi="Arial" w:cs="Arial"/>
          <w:sz w:val="20"/>
          <w:szCs w:val="20"/>
          <w:lang w:val="en-GB"/>
        </w:rPr>
      </w:pPr>
    </w:p>
    <w:p w:rsidR="00DF2247" w:rsidRPr="001278FD" w:rsidRDefault="00BB1E53" w:rsidP="00DF2247">
      <w:pPr>
        <w:pStyle w:val="BodyText"/>
        <w:ind w:right="255"/>
        <w:jc w:val="center"/>
        <w:rPr>
          <w:rFonts w:ascii="Arial" w:hAnsi="Arial" w:cs="Arial"/>
          <w:lang w:val="en-GB"/>
        </w:rPr>
      </w:pPr>
      <w:r w:rsidRPr="001278FD">
        <w:rPr>
          <w:rFonts w:ascii="Arial" w:hAnsi="Arial" w:cs="Arial"/>
          <w:spacing w:val="-1"/>
          <w:lang w:val="en-GB"/>
        </w:rPr>
        <w:t>Shareholders identification number</w:t>
      </w:r>
      <w:r w:rsidR="00DF2247" w:rsidRPr="001278FD">
        <w:rPr>
          <w:rFonts w:ascii="Arial" w:hAnsi="Arial" w:cs="Arial"/>
          <w:lang w:val="en-GB"/>
        </w:rPr>
        <w:t>……………</w:t>
      </w:r>
      <w:r w:rsidR="00EC4DA2" w:rsidRPr="001278FD">
        <w:rPr>
          <w:rFonts w:ascii="Arial" w:hAnsi="Arial" w:cs="Arial"/>
          <w:lang w:val="en-GB"/>
        </w:rPr>
        <w:t>…………………………...........................</w:t>
      </w:r>
      <w:r w:rsidR="00DF2247" w:rsidRPr="001278FD">
        <w:rPr>
          <w:rFonts w:ascii="Arial" w:hAnsi="Arial" w:cs="Arial"/>
          <w:lang w:val="en-GB"/>
        </w:rPr>
        <w:t>.......................</w:t>
      </w:r>
      <w:r w:rsidR="00EC4DA2" w:rsidRPr="001278FD">
        <w:rPr>
          <w:rFonts w:ascii="Arial" w:hAnsi="Arial" w:cs="Arial"/>
          <w:lang w:val="en-GB"/>
        </w:rPr>
        <w:t>.</w:t>
      </w:r>
      <w:r w:rsidRPr="001278FD">
        <w:rPr>
          <w:rFonts w:ascii="Arial" w:hAnsi="Arial" w:cs="Arial"/>
          <w:lang w:val="en-GB"/>
        </w:rPr>
        <w:t>.........</w:t>
      </w:r>
      <w:r w:rsidR="00EC4DA2" w:rsidRPr="001278FD">
        <w:rPr>
          <w:rFonts w:ascii="Arial" w:hAnsi="Arial" w:cs="Arial"/>
          <w:lang w:val="en-GB"/>
        </w:rPr>
        <w:t>........................</w:t>
      </w:r>
    </w:p>
    <w:p w:rsidR="00DF2247" w:rsidRPr="001278FD" w:rsidRDefault="00DF2247" w:rsidP="00DF2247">
      <w:pPr>
        <w:pStyle w:val="BodyText"/>
        <w:ind w:right="255"/>
        <w:jc w:val="center"/>
        <w:rPr>
          <w:rFonts w:ascii="Arial" w:hAnsi="Arial" w:cs="Arial"/>
          <w:lang w:val="en-GB"/>
        </w:rPr>
      </w:pPr>
    </w:p>
    <w:p w:rsidR="00DF2247" w:rsidRPr="001278FD" w:rsidRDefault="00BB1E53" w:rsidP="00DF2247">
      <w:pPr>
        <w:pStyle w:val="BodyText"/>
        <w:ind w:right="255"/>
        <w:jc w:val="center"/>
        <w:rPr>
          <w:rFonts w:ascii="Arial" w:hAnsi="Arial" w:cs="Arial"/>
          <w:spacing w:val="-1"/>
          <w:w w:val="95"/>
          <w:lang w:val="en-GB"/>
        </w:rPr>
      </w:pPr>
      <w:r w:rsidRPr="001278FD">
        <w:rPr>
          <w:rFonts w:ascii="Arial" w:hAnsi="Arial" w:cs="Arial"/>
          <w:lang w:val="en-GB"/>
        </w:rPr>
        <w:t>Number of shares</w:t>
      </w:r>
      <w:r w:rsidR="00EC4DA2" w:rsidRPr="001278FD">
        <w:rPr>
          <w:rFonts w:ascii="Arial" w:hAnsi="Arial" w:cs="Arial"/>
          <w:spacing w:val="-1"/>
          <w:w w:val="95"/>
          <w:lang w:val="en-GB"/>
        </w:rPr>
        <w:t>………</w:t>
      </w:r>
      <w:r w:rsidR="00DF2247" w:rsidRPr="001278FD">
        <w:rPr>
          <w:rFonts w:ascii="Arial" w:hAnsi="Arial" w:cs="Arial"/>
          <w:spacing w:val="-1"/>
          <w:w w:val="95"/>
          <w:lang w:val="en-GB"/>
        </w:rPr>
        <w:t>...............................................................</w:t>
      </w:r>
      <w:r w:rsidRPr="001278FD">
        <w:rPr>
          <w:rFonts w:ascii="Arial" w:hAnsi="Arial" w:cs="Arial"/>
          <w:spacing w:val="-1"/>
          <w:w w:val="95"/>
          <w:lang w:val="en-GB"/>
        </w:rPr>
        <w:t>......</w:t>
      </w:r>
      <w:r w:rsidR="00DF2247" w:rsidRPr="001278FD">
        <w:rPr>
          <w:rFonts w:ascii="Arial" w:hAnsi="Arial" w:cs="Arial"/>
          <w:spacing w:val="-1"/>
          <w:w w:val="95"/>
          <w:lang w:val="en-GB"/>
        </w:rPr>
        <w:t>................................................................................................</w:t>
      </w:r>
    </w:p>
    <w:p w:rsidR="00DF2247" w:rsidRPr="001278FD" w:rsidRDefault="00DF2247" w:rsidP="00DF2247">
      <w:pPr>
        <w:pStyle w:val="BodyText"/>
        <w:ind w:right="255"/>
        <w:jc w:val="center"/>
        <w:rPr>
          <w:rFonts w:ascii="Arial" w:hAnsi="Arial" w:cs="Arial"/>
          <w:spacing w:val="-1"/>
          <w:w w:val="95"/>
          <w:lang w:val="en-GB"/>
        </w:rPr>
      </w:pPr>
    </w:p>
    <w:p w:rsidR="00DF2247" w:rsidRPr="001278FD" w:rsidRDefault="00DF2247">
      <w:pPr>
        <w:pStyle w:val="BodyText"/>
        <w:ind w:right="224"/>
        <w:jc w:val="center"/>
        <w:rPr>
          <w:rFonts w:cs="Times New Roman"/>
          <w:spacing w:val="-1"/>
          <w:w w:val="95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65"/>
        <w:gridCol w:w="7416"/>
      </w:tblGrid>
      <w:tr w:rsidR="00DF2247" w:rsidRPr="001278FD" w:rsidTr="001278FD">
        <w:trPr>
          <w:trHeight w:val="1049"/>
        </w:trPr>
        <w:tc>
          <w:tcPr>
            <w:tcW w:w="3465" w:type="dxa"/>
            <w:shd w:val="clear" w:color="auto" w:fill="auto"/>
          </w:tcPr>
          <w:p w:rsidR="00DF2247" w:rsidRPr="001278FD" w:rsidRDefault="00BB1E53" w:rsidP="00A557DF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1278F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Agenda of the meeting</w:t>
            </w:r>
          </w:p>
        </w:tc>
        <w:tc>
          <w:tcPr>
            <w:tcW w:w="7416" w:type="dxa"/>
            <w:shd w:val="clear" w:color="auto" w:fill="auto"/>
          </w:tcPr>
          <w:p w:rsidR="00DF2247" w:rsidRPr="00023A89" w:rsidRDefault="00023A89" w:rsidP="00023A89">
            <w:pPr>
              <w:pStyle w:val="ListParagraph"/>
              <w:widowControl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 w:rsidRPr="005029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Approval of the 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Company`s amendments of articles of association due to new currency changeover process, i.e. EUR implementation and appointment of the Company representative due to new version of articles of association.</w:t>
            </w:r>
          </w:p>
        </w:tc>
      </w:tr>
    </w:tbl>
    <w:p w:rsidR="00DF2247" w:rsidRPr="001278FD" w:rsidRDefault="00DF2247" w:rsidP="00DF2247">
      <w:pPr>
        <w:pStyle w:val="BodyText"/>
        <w:ind w:right="224"/>
        <w:rPr>
          <w:rFonts w:cs="Times New Roman"/>
          <w:spacing w:val="-1"/>
          <w:w w:val="95"/>
          <w:lang w:val="en-GB"/>
        </w:rPr>
      </w:pPr>
    </w:p>
    <w:p w:rsidR="00DF2247" w:rsidRPr="001278FD" w:rsidRDefault="00B20D9C" w:rsidP="005728B4">
      <w:pPr>
        <w:pStyle w:val="BodyText"/>
        <w:ind w:right="224"/>
        <w:rPr>
          <w:rFonts w:ascii="Arial" w:hAnsi="Arial" w:cs="Arial"/>
          <w:b/>
          <w:spacing w:val="-1"/>
          <w:w w:val="95"/>
          <w:lang w:val="en-GB"/>
        </w:rPr>
      </w:pPr>
      <w:r w:rsidRPr="001278FD">
        <w:rPr>
          <w:rFonts w:ascii="Arial" w:hAnsi="Arial" w:cs="Arial"/>
          <w:b/>
          <w:spacing w:val="-1"/>
          <w:w w:val="95"/>
          <w:lang w:val="en-GB"/>
        </w:rPr>
        <w:t>VOTE</w:t>
      </w:r>
    </w:p>
    <w:p w:rsidR="00DF2247" w:rsidRPr="001278FD" w:rsidRDefault="00DF2247">
      <w:pPr>
        <w:pStyle w:val="BodyText"/>
        <w:ind w:right="224"/>
        <w:jc w:val="center"/>
        <w:rPr>
          <w:rFonts w:cs="Times New Roman"/>
          <w:spacing w:val="-1"/>
          <w:w w:val="95"/>
          <w:lang w:val="en-GB"/>
        </w:rPr>
      </w:pPr>
    </w:p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5888"/>
        <w:gridCol w:w="1770"/>
      </w:tblGrid>
      <w:tr w:rsidR="005728B4" w:rsidRPr="001278FD" w:rsidTr="005728B4">
        <w:trPr>
          <w:trHeight w:val="724"/>
        </w:trPr>
        <w:tc>
          <w:tcPr>
            <w:tcW w:w="3264" w:type="dxa"/>
            <w:shd w:val="clear" w:color="auto" w:fill="auto"/>
          </w:tcPr>
          <w:p w:rsidR="005728B4" w:rsidRPr="001278FD" w:rsidRDefault="00BB1E53" w:rsidP="00A557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1278F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ISSUES OF THE AGENDA</w:t>
            </w:r>
          </w:p>
        </w:tc>
        <w:tc>
          <w:tcPr>
            <w:tcW w:w="5888" w:type="dxa"/>
            <w:shd w:val="clear" w:color="auto" w:fill="auto"/>
          </w:tcPr>
          <w:p w:rsidR="005728B4" w:rsidRPr="001278FD" w:rsidRDefault="00BB1E53" w:rsidP="00A557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1278F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DECISION</w:t>
            </w:r>
          </w:p>
        </w:tc>
        <w:tc>
          <w:tcPr>
            <w:tcW w:w="0" w:type="auto"/>
            <w:shd w:val="clear" w:color="auto" w:fill="auto"/>
          </w:tcPr>
          <w:p w:rsidR="005728B4" w:rsidRPr="001278FD" w:rsidRDefault="00BB1E53" w:rsidP="00BB1E5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1278F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 xml:space="preserve">Include </w:t>
            </w:r>
            <w:r w:rsidR="005728B4" w:rsidRPr="001278F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„</w:t>
            </w:r>
            <w:r w:rsidRPr="001278F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for</w:t>
            </w:r>
            <w:r w:rsidR="005728B4" w:rsidRPr="001278F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“ / „</w:t>
            </w:r>
            <w:r w:rsidRPr="001278F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against</w:t>
            </w:r>
            <w:r w:rsidR="005728B4" w:rsidRPr="001278FD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“</w:t>
            </w:r>
          </w:p>
        </w:tc>
      </w:tr>
      <w:tr w:rsidR="005728B4" w:rsidRPr="001278FD" w:rsidTr="005728B4">
        <w:trPr>
          <w:trHeight w:val="958"/>
        </w:trPr>
        <w:tc>
          <w:tcPr>
            <w:tcW w:w="3264" w:type="dxa"/>
            <w:shd w:val="clear" w:color="auto" w:fill="auto"/>
          </w:tcPr>
          <w:p w:rsidR="005728B4" w:rsidRPr="00023A89" w:rsidRDefault="00023A89" w:rsidP="008D19EB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023A8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Approval of the Company`s amendments of articles of association and appointment of the Company representative</w:t>
            </w:r>
          </w:p>
        </w:tc>
        <w:tc>
          <w:tcPr>
            <w:tcW w:w="5888" w:type="dxa"/>
            <w:shd w:val="clear" w:color="auto" w:fill="auto"/>
          </w:tcPr>
          <w:p w:rsidR="00023A89" w:rsidRPr="00023A89" w:rsidRDefault="00023A89" w:rsidP="00023A89">
            <w:pPr>
              <w:widowControl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23A8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To approve Company`s amendments of articles of association due to new currency changeover process, i.e. EUR implementation and to appoint Management Company director Ramunas Baranauskas to sign new version of the Company`s articles of association</w:t>
            </w:r>
            <w:bookmarkStart w:id="0" w:name="_GoBack"/>
            <w:bookmarkEnd w:id="0"/>
            <w:r w:rsidRPr="00023A8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</w:p>
          <w:p w:rsidR="00B20D9C" w:rsidRPr="001278FD" w:rsidRDefault="00B20D9C" w:rsidP="008D19E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5728B4" w:rsidRPr="001278FD" w:rsidRDefault="005728B4" w:rsidP="00A557D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</w:pPr>
          </w:p>
        </w:tc>
      </w:tr>
    </w:tbl>
    <w:p w:rsidR="00DF2247" w:rsidRPr="001278FD" w:rsidRDefault="00DF2247" w:rsidP="00124CA8">
      <w:pPr>
        <w:pStyle w:val="BodyText"/>
        <w:ind w:right="224"/>
        <w:rPr>
          <w:rFonts w:cs="Times New Roman"/>
          <w:spacing w:val="-1"/>
          <w:w w:val="95"/>
          <w:lang w:val="en-GB"/>
        </w:rPr>
      </w:pPr>
    </w:p>
    <w:p w:rsidR="00DF2247" w:rsidRPr="001278FD" w:rsidRDefault="001278FD" w:rsidP="00234892">
      <w:pPr>
        <w:pStyle w:val="BodyText"/>
        <w:ind w:right="224"/>
        <w:rPr>
          <w:rFonts w:ascii="Arial" w:hAnsi="Arial" w:cs="Arial"/>
          <w:lang w:val="en-GB"/>
        </w:rPr>
      </w:pPr>
      <w:r w:rsidRPr="001278FD">
        <w:rPr>
          <w:rFonts w:ascii="Arial" w:hAnsi="Arial" w:cs="Arial"/>
          <w:lang w:val="en-GB"/>
        </w:rPr>
        <w:t>Attachments</w:t>
      </w:r>
      <w:r w:rsidR="00234892" w:rsidRPr="001278FD">
        <w:rPr>
          <w:rFonts w:ascii="Arial" w:hAnsi="Arial" w:cs="Arial"/>
          <w:lang w:val="en-GB"/>
        </w:rPr>
        <w:t>:</w:t>
      </w:r>
    </w:p>
    <w:p w:rsidR="00D456FD" w:rsidRPr="001278FD" w:rsidRDefault="00023A89" w:rsidP="00234892">
      <w:pPr>
        <w:pStyle w:val="BodyText"/>
        <w:numPr>
          <w:ilvl w:val="0"/>
          <w:numId w:val="5"/>
        </w:numPr>
        <w:ind w:right="22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New version of Company`s articles of association.</w:t>
      </w:r>
    </w:p>
    <w:p w:rsidR="00DF2247" w:rsidRPr="001278FD" w:rsidRDefault="00DF2247">
      <w:pPr>
        <w:pStyle w:val="BodyText"/>
        <w:ind w:right="224"/>
        <w:jc w:val="center"/>
        <w:rPr>
          <w:rFonts w:cs="Times New Roman"/>
          <w:lang w:val="en-GB"/>
        </w:rPr>
      </w:pPr>
    </w:p>
    <w:p w:rsidR="00124CA8" w:rsidRPr="001278FD" w:rsidRDefault="00124CA8" w:rsidP="00124CA8">
      <w:pPr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</w:pPr>
    </w:p>
    <w:p w:rsidR="00124CA8" w:rsidRPr="001278FD" w:rsidRDefault="00124CA8" w:rsidP="00124CA8">
      <w:pPr>
        <w:ind w:left="4320" w:firstLine="720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</w:pPr>
      <w:r w:rsidRPr="001278FD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>________________________________________________</w:t>
      </w:r>
    </w:p>
    <w:p w:rsidR="00124CA8" w:rsidRPr="001278FD" w:rsidRDefault="00124CA8" w:rsidP="00124CA8">
      <w:pPr>
        <w:ind w:left="5040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</w:pPr>
      <w:r w:rsidRPr="001278FD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 xml:space="preserve">  (</w:t>
      </w:r>
      <w:r w:rsidR="00B20D9C" w:rsidRPr="001278FD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>Shareholders (representative</w:t>
      </w:r>
      <w:r w:rsidRPr="001278FD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 xml:space="preserve">) </w:t>
      </w:r>
      <w:r w:rsidR="00B20D9C" w:rsidRPr="001278FD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>name</w:t>
      </w:r>
      <w:r w:rsidRPr="001278FD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 xml:space="preserve">, </w:t>
      </w:r>
      <w:r w:rsidR="00B20D9C" w:rsidRPr="001278FD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>surname</w:t>
      </w:r>
      <w:r w:rsidRPr="001278FD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 xml:space="preserve">, </w:t>
      </w:r>
      <w:r w:rsidR="00B20D9C" w:rsidRPr="001278FD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>signature</w:t>
      </w:r>
      <w:r w:rsidRPr="001278FD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>)</w:t>
      </w:r>
    </w:p>
    <w:p w:rsidR="00DF2247" w:rsidRPr="001278FD" w:rsidRDefault="00DF2247">
      <w:pPr>
        <w:pStyle w:val="BodyText"/>
        <w:ind w:right="224"/>
        <w:jc w:val="center"/>
        <w:rPr>
          <w:rFonts w:cs="Times New Roman"/>
          <w:lang w:val="en-GB"/>
        </w:rPr>
      </w:pPr>
    </w:p>
    <w:p w:rsidR="00DF2247" w:rsidRPr="001278FD" w:rsidRDefault="00DF2247">
      <w:pPr>
        <w:pStyle w:val="BodyText"/>
        <w:ind w:right="224"/>
        <w:jc w:val="center"/>
        <w:rPr>
          <w:rFonts w:cs="Times New Roman"/>
          <w:lang w:val="en-GB"/>
        </w:rPr>
      </w:pPr>
    </w:p>
    <w:p w:rsidR="00DF2247" w:rsidRPr="001278FD" w:rsidRDefault="00DF2247">
      <w:pPr>
        <w:pStyle w:val="BodyText"/>
        <w:ind w:right="224"/>
        <w:jc w:val="center"/>
        <w:rPr>
          <w:rFonts w:cs="Times New Roman"/>
          <w:lang w:val="en-GB"/>
        </w:rPr>
      </w:pPr>
    </w:p>
    <w:p w:rsidR="00C5075B" w:rsidRPr="001278FD" w:rsidRDefault="00C5075B">
      <w:pPr>
        <w:spacing w:before="5" w:line="20" w:lineRule="exact"/>
        <w:rPr>
          <w:sz w:val="4"/>
          <w:szCs w:val="4"/>
          <w:lang w:val="en-GB"/>
        </w:rPr>
      </w:pPr>
    </w:p>
    <w:p w:rsidR="00DF2247" w:rsidRPr="001278FD" w:rsidRDefault="00DF2247">
      <w:pPr>
        <w:spacing w:before="5" w:line="20" w:lineRule="exact"/>
        <w:rPr>
          <w:sz w:val="4"/>
          <w:szCs w:val="4"/>
          <w:lang w:val="en-GB"/>
        </w:rPr>
      </w:pPr>
    </w:p>
    <w:p w:rsidR="00C5075B" w:rsidRPr="001278FD" w:rsidRDefault="00C5075B">
      <w:pPr>
        <w:spacing w:line="200" w:lineRule="exact"/>
        <w:rPr>
          <w:sz w:val="20"/>
          <w:szCs w:val="20"/>
          <w:lang w:val="en-GB"/>
        </w:rPr>
      </w:pPr>
    </w:p>
    <w:sectPr w:rsidR="00C5075B" w:rsidRPr="001278FD">
      <w:type w:val="continuous"/>
      <w:pgSz w:w="11907" w:h="16840"/>
      <w:pgMar w:top="1240" w:right="220" w:bottom="280" w:left="66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6CE6"/>
    <w:multiLevelType w:val="hybridMultilevel"/>
    <w:tmpl w:val="5F50ED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97EC5"/>
    <w:multiLevelType w:val="hybridMultilevel"/>
    <w:tmpl w:val="98A44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D7410"/>
    <w:multiLevelType w:val="hybridMultilevel"/>
    <w:tmpl w:val="5262DE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17056"/>
    <w:multiLevelType w:val="hybridMultilevel"/>
    <w:tmpl w:val="566A777C"/>
    <w:lvl w:ilvl="0" w:tplc="3DFA2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C73FAF"/>
    <w:multiLevelType w:val="hybridMultilevel"/>
    <w:tmpl w:val="EC2AB6E2"/>
    <w:lvl w:ilvl="0" w:tplc="38BA9E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A7D88"/>
    <w:multiLevelType w:val="hybridMultilevel"/>
    <w:tmpl w:val="8FEE27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86774"/>
    <w:multiLevelType w:val="hybridMultilevel"/>
    <w:tmpl w:val="2D72E1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5B"/>
    <w:rsid w:val="00023A89"/>
    <w:rsid w:val="000E5CD0"/>
    <w:rsid w:val="00124CA8"/>
    <w:rsid w:val="001278FD"/>
    <w:rsid w:val="001365A0"/>
    <w:rsid w:val="00217D9A"/>
    <w:rsid w:val="00234892"/>
    <w:rsid w:val="0027557D"/>
    <w:rsid w:val="002D2197"/>
    <w:rsid w:val="002E7B87"/>
    <w:rsid w:val="005728B4"/>
    <w:rsid w:val="00600173"/>
    <w:rsid w:val="006A621A"/>
    <w:rsid w:val="00834E64"/>
    <w:rsid w:val="008D19EB"/>
    <w:rsid w:val="008E3522"/>
    <w:rsid w:val="00A21961"/>
    <w:rsid w:val="00B20D9C"/>
    <w:rsid w:val="00BB1E53"/>
    <w:rsid w:val="00BC66BA"/>
    <w:rsid w:val="00C1443C"/>
    <w:rsid w:val="00C5075B"/>
    <w:rsid w:val="00CB60D1"/>
    <w:rsid w:val="00CE0E03"/>
    <w:rsid w:val="00D456FD"/>
    <w:rsid w:val="00DF2247"/>
    <w:rsid w:val="00E0635A"/>
    <w:rsid w:val="00EA3529"/>
    <w:rsid w:val="00EC4DA2"/>
    <w:rsid w:val="00F27160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3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2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F22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3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2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F2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7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am@orion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Kaip atrodo</vt:lpstr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Kaip atrodo</dc:title>
  <dc:creator>Alita</dc:creator>
  <cp:lastModifiedBy>Tomas</cp:lastModifiedBy>
  <cp:revision>8</cp:revision>
  <cp:lastPrinted>2016-02-12T11:38:00Z</cp:lastPrinted>
  <dcterms:created xsi:type="dcterms:W3CDTF">2016-01-19T15:33:00Z</dcterms:created>
  <dcterms:modified xsi:type="dcterms:W3CDTF">2016-11-03T15:29:00Z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LastSaved">
    <vt:filetime>2015-03-12T00:00:00Z</vt:filetime>
  </property>
</Properties>
</file>