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71" w:rsidRPr="00F314D2" w:rsidRDefault="00120B71" w:rsidP="00475EAF">
      <w:pPr>
        <w:rPr>
          <w:b/>
          <w:sz w:val="28"/>
          <w:szCs w:val="28"/>
        </w:rPr>
      </w:pPr>
    </w:p>
    <w:p w:rsidR="00475EAF" w:rsidRPr="00F314D2" w:rsidRDefault="00AB4CFE" w:rsidP="00475EAF">
      <w:pPr>
        <w:rPr>
          <w:b/>
          <w:sz w:val="28"/>
          <w:szCs w:val="28"/>
        </w:rPr>
      </w:pPr>
      <w:r w:rsidRPr="00F314D2">
        <w:rPr>
          <w:b/>
          <w:sz w:val="28"/>
          <w:szCs w:val="28"/>
        </w:rPr>
        <w:t>Ársr</w:t>
      </w:r>
      <w:r w:rsidR="00E27D6C">
        <w:rPr>
          <w:b/>
          <w:sz w:val="28"/>
          <w:szCs w:val="28"/>
        </w:rPr>
        <w:t>eikningur Stykkishólmsbæjar 2016.</w:t>
      </w:r>
    </w:p>
    <w:p w:rsidR="00A54DB2" w:rsidRPr="00F314D2" w:rsidRDefault="00A54DB2" w:rsidP="00475EAF">
      <w:pPr>
        <w:rPr>
          <w:b/>
          <w:sz w:val="28"/>
          <w:szCs w:val="28"/>
        </w:rPr>
      </w:pPr>
    </w:p>
    <w:p w:rsidR="00A54DB2" w:rsidRPr="00F314D2" w:rsidRDefault="00E27D6C" w:rsidP="00475EAF">
      <w:pPr>
        <w:rPr>
          <w:b/>
        </w:rPr>
      </w:pPr>
      <w:r>
        <w:rPr>
          <w:b/>
        </w:rPr>
        <w:t>Í dag 27. apríl 2017</w:t>
      </w:r>
      <w:r w:rsidR="00862E42" w:rsidRPr="00F314D2">
        <w:rPr>
          <w:b/>
        </w:rPr>
        <w:t xml:space="preserve"> var ársreikningur Stykkis</w:t>
      </w:r>
      <w:r>
        <w:rPr>
          <w:b/>
        </w:rPr>
        <w:t>hólmbæjar 2016</w:t>
      </w:r>
      <w:r w:rsidR="00793639" w:rsidRPr="00F314D2">
        <w:rPr>
          <w:b/>
        </w:rPr>
        <w:t xml:space="preserve"> tekinn til fyrri umræðu</w:t>
      </w:r>
      <w:r w:rsidR="00AE4E03" w:rsidRPr="00F314D2">
        <w:rPr>
          <w:b/>
        </w:rPr>
        <w:t>. E</w:t>
      </w:r>
      <w:r w:rsidR="00862E42" w:rsidRPr="00F314D2">
        <w:rPr>
          <w:b/>
        </w:rPr>
        <w:t xml:space="preserve">ins og sveitarstjórnarlög kveða á um, skal fjalla um ársreikninginn </w:t>
      </w:r>
      <w:r w:rsidR="00AB4CFE" w:rsidRPr="00F314D2">
        <w:rPr>
          <w:b/>
        </w:rPr>
        <w:t>á tveimur fundum í sveitarstjórn.</w:t>
      </w:r>
      <w:r>
        <w:rPr>
          <w:b/>
        </w:rPr>
        <w:t xml:space="preserve"> Seinni umræða verður 15</w:t>
      </w:r>
      <w:r w:rsidR="00774223">
        <w:rPr>
          <w:b/>
        </w:rPr>
        <w:t>. maí</w:t>
      </w:r>
      <w:r w:rsidR="00793639" w:rsidRPr="00F314D2">
        <w:rPr>
          <w:b/>
        </w:rPr>
        <w:t xml:space="preserve"> n.k</w:t>
      </w:r>
      <w:r w:rsidR="00AE4E03" w:rsidRPr="00F314D2">
        <w:rPr>
          <w:b/>
        </w:rPr>
        <w:t>.</w:t>
      </w:r>
    </w:p>
    <w:p w:rsidR="00A54DB2" w:rsidRPr="00F314D2" w:rsidRDefault="00A54DB2" w:rsidP="00475EAF">
      <w:pPr>
        <w:rPr>
          <w:b/>
        </w:rPr>
      </w:pPr>
    </w:p>
    <w:p w:rsidR="004D15D5" w:rsidRPr="004D15D5" w:rsidRDefault="004D15D5" w:rsidP="004D15D5">
      <w:pPr>
        <w:rPr>
          <w:color w:val="1F497D"/>
        </w:rPr>
      </w:pPr>
      <w:r w:rsidRPr="004D15D5">
        <w:rPr>
          <w:color w:val="1F497D"/>
        </w:rPr>
        <w:t>Ársreikningur Stykkishólmsbæjar árið 2016 hefur að geyma ársreikning fyrir þær rekstrareiningar sem falla undir A hluta starfsemi sveitarfélagsins og samantekinn ársreikning fyrir alla starfsemi þess, þ.e. A og B hluta, sbr. 60. gr. sveitarstjórnarlaga, nr. 138/2011.</w:t>
      </w:r>
    </w:p>
    <w:p w:rsidR="004D15D5" w:rsidRPr="004D15D5" w:rsidRDefault="004D15D5" w:rsidP="004D15D5">
      <w:pPr>
        <w:rPr>
          <w:color w:val="1F497D"/>
        </w:rPr>
      </w:pPr>
    </w:p>
    <w:p w:rsidR="00FE0211" w:rsidRDefault="004D15D5" w:rsidP="004D15D5">
      <w:pPr>
        <w:rPr>
          <w:color w:val="1F497D"/>
        </w:rPr>
      </w:pPr>
      <w:r w:rsidRPr="004D15D5">
        <w:rPr>
          <w:color w:val="1F497D"/>
        </w:rPr>
        <w:t>Ársreikningurinn er gerður samkvæmt kostnaðarverðsreglu og í samræmi við sveitarstjórnarlög, lög um ársreikninga nr. 3/2006, reglugerð um bókhald, fjárhagsáætlanir og ársreikninga sveitarfélaga nr. 1212/2015. Ársreikningurinn byggir í meginatriðum á sömu reikningsskilaaðferðum og árið áður, en birtar eru viðbótarupplýsingar í skýringum í samræmi við ákvæði nýrra sveitarstjórnarlaga og auglýsingu ráðuneytisins.</w:t>
      </w:r>
    </w:p>
    <w:p w:rsidR="004D15D5" w:rsidRPr="004D15D5" w:rsidRDefault="004D15D5" w:rsidP="004D15D5"/>
    <w:p w:rsidR="00120B71" w:rsidRDefault="00021790" w:rsidP="00FE0211">
      <w:bookmarkStart w:id="0" w:name="_GoBack"/>
      <w:bookmarkEnd w:id="0"/>
      <w:r>
        <w:t>Geta skal þess að í ársreikningi þessum er Dvalarheimili aldraðra og þjónustuíbúðir aldraðra í fyrsta sinn í B-hluta Stykkishólmsbæjar.</w:t>
      </w:r>
    </w:p>
    <w:p w:rsidR="00064517" w:rsidRPr="00F314D2" w:rsidRDefault="00064517" w:rsidP="00FE0211"/>
    <w:p w:rsidR="00120B71" w:rsidRPr="004329E1" w:rsidRDefault="00120B71" w:rsidP="00FE0211">
      <w:pPr>
        <w:rPr>
          <w:b/>
        </w:rPr>
      </w:pPr>
      <w:r w:rsidRPr="00F314D2">
        <w:rPr>
          <w:b/>
        </w:rPr>
        <w:t>Helstu lykiltölur:</w:t>
      </w:r>
    </w:p>
    <w:p w:rsidR="00A54DB2" w:rsidRPr="00F314D2" w:rsidRDefault="00A54DB2" w:rsidP="00FE0211"/>
    <w:tbl>
      <w:tblPr>
        <w:tblW w:w="8300" w:type="dxa"/>
        <w:tblInd w:w="93" w:type="dxa"/>
        <w:tblLook w:val="0000" w:firstRow="0" w:lastRow="0" w:firstColumn="0" w:lastColumn="0" w:noHBand="0" w:noVBand="0"/>
      </w:tblPr>
      <w:tblGrid>
        <w:gridCol w:w="2500"/>
        <w:gridCol w:w="1450"/>
        <w:gridCol w:w="1450"/>
        <w:gridCol w:w="1450"/>
        <w:gridCol w:w="1450"/>
      </w:tblGrid>
      <w:tr w:rsidR="00120B71" w:rsidRPr="00F314D2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A046FC">
            <w:pPr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Rekstrartekjur ársins 20</w:t>
            </w:r>
            <w:r w:rsidR="00840404">
              <w:rPr>
                <w:b/>
                <w:bCs/>
                <w:sz w:val="20"/>
                <w:szCs w:val="20"/>
              </w:rPr>
              <w:t>1</w:t>
            </w:r>
            <w:r w:rsidR="00E27D6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jc w:val="center"/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Sveitarsjóður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71" w:rsidRPr="00F314D2" w:rsidRDefault="00120B71">
            <w:pPr>
              <w:jc w:val="center"/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Samantekið</w:t>
            </w:r>
          </w:p>
        </w:tc>
      </w:tr>
      <w:tr w:rsidR="00120B71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í þús. k.r.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jc w:val="center"/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A hluti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jc w:val="center"/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A og B hluti</w:t>
            </w:r>
          </w:p>
        </w:tc>
      </w:tr>
      <w:tr w:rsidR="00120B71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rFonts w:ascii="Arial" w:hAnsi="Arial" w:cs="Arial"/>
                <w:sz w:val="20"/>
                <w:szCs w:val="20"/>
              </w:rPr>
            </w:pPr>
            <w:r w:rsidRPr="00F314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Ársreikningur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Áætlun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Ársreikningur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Áætlun</w:t>
            </w:r>
          </w:p>
        </w:tc>
      </w:tr>
      <w:tr w:rsidR="00120B71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rFonts w:ascii="Arial" w:hAnsi="Arial" w:cs="Arial"/>
                <w:sz w:val="20"/>
                <w:szCs w:val="20"/>
              </w:rPr>
            </w:pPr>
            <w:r w:rsidRPr="00F314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</w:tr>
      <w:tr w:rsidR="00120B71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Rek</w:t>
            </w:r>
            <w:r w:rsidR="00F765E3">
              <w:rPr>
                <w:sz w:val="20"/>
                <w:szCs w:val="20"/>
              </w:rPr>
              <w:t>st</w:t>
            </w:r>
            <w:r w:rsidRPr="00F314D2">
              <w:rPr>
                <w:sz w:val="20"/>
                <w:szCs w:val="20"/>
              </w:rPr>
              <w:t>rartekjur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D34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B7829">
              <w:rPr>
                <w:sz w:val="20"/>
                <w:szCs w:val="20"/>
              </w:rPr>
              <w:t>163.837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D34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B7829">
              <w:rPr>
                <w:sz w:val="20"/>
                <w:szCs w:val="20"/>
              </w:rPr>
              <w:t>094.744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D34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B7829">
              <w:rPr>
                <w:sz w:val="20"/>
                <w:szCs w:val="20"/>
              </w:rPr>
              <w:t>432.088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D34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B7829">
              <w:rPr>
                <w:sz w:val="20"/>
                <w:szCs w:val="20"/>
              </w:rPr>
              <w:t>361.301</w:t>
            </w:r>
          </w:p>
        </w:tc>
      </w:tr>
      <w:tr w:rsidR="00120B71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4B2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</w:t>
            </w:r>
            <w:r w:rsidR="00F765E3">
              <w:rPr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>rargjöld án</w:t>
            </w:r>
            <w:r w:rsidR="00120B71" w:rsidRPr="00F314D2">
              <w:rPr>
                <w:sz w:val="20"/>
                <w:szCs w:val="20"/>
              </w:rPr>
              <w:t xml:space="preserve"> afskrift</w:t>
            </w:r>
            <w:r w:rsidR="00EE7FAB">
              <w:rPr>
                <w:sz w:val="20"/>
                <w:szCs w:val="20"/>
              </w:rPr>
              <w:t>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9B78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1.034.618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9B78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1001.455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9B78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1.257.693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9B78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1.220.366</w:t>
            </w:r>
          </w:p>
        </w:tc>
      </w:tr>
      <w:tr w:rsidR="00120B71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Rek</w:t>
            </w:r>
            <w:r w:rsidR="00F765E3">
              <w:rPr>
                <w:sz w:val="20"/>
                <w:szCs w:val="20"/>
              </w:rPr>
              <w:t>st</w:t>
            </w:r>
            <w:r w:rsidRPr="00F314D2">
              <w:rPr>
                <w:sz w:val="20"/>
                <w:szCs w:val="20"/>
              </w:rPr>
              <w:t>rarniðurstaða án fjá</w:t>
            </w:r>
            <w:r w:rsidR="0044546F">
              <w:rPr>
                <w:sz w:val="20"/>
                <w:szCs w:val="20"/>
              </w:rPr>
              <w:t xml:space="preserve">rmagns </w:t>
            </w:r>
            <w:r w:rsidRPr="00F314D2">
              <w:rPr>
                <w:sz w:val="20"/>
                <w:szCs w:val="20"/>
              </w:rPr>
              <w:t>liða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D34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7829">
              <w:rPr>
                <w:sz w:val="20"/>
                <w:szCs w:val="20"/>
              </w:rPr>
              <w:t>29.220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9B78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93.289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D34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7829">
              <w:rPr>
                <w:sz w:val="20"/>
                <w:szCs w:val="20"/>
              </w:rPr>
              <w:t>74.395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9B78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140.935</w:t>
            </w:r>
          </w:p>
        </w:tc>
      </w:tr>
      <w:tr w:rsidR="00120B71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4B2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Afskriftir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4B27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D349D">
              <w:rPr>
                <w:sz w:val="20"/>
                <w:szCs w:val="20"/>
              </w:rPr>
              <w:t>4</w:t>
            </w:r>
            <w:r w:rsidR="009B7829">
              <w:rPr>
                <w:sz w:val="20"/>
                <w:szCs w:val="20"/>
              </w:rPr>
              <w:t>4.658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4B27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D349D">
              <w:rPr>
                <w:sz w:val="20"/>
                <w:szCs w:val="20"/>
              </w:rPr>
              <w:t>4</w:t>
            </w:r>
            <w:r w:rsidR="009B7829">
              <w:rPr>
                <w:sz w:val="20"/>
                <w:szCs w:val="20"/>
              </w:rPr>
              <w:t>4.430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4B27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B7829">
              <w:rPr>
                <w:sz w:val="20"/>
                <w:szCs w:val="20"/>
              </w:rPr>
              <w:t>65.453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4B27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B7829">
              <w:rPr>
                <w:sz w:val="20"/>
                <w:szCs w:val="20"/>
              </w:rPr>
              <w:t>60.849</w:t>
            </w:r>
          </w:p>
        </w:tc>
      </w:tr>
      <w:tr w:rsidR="00120B71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Fjármagnsliðir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214DDF">
            <w:pPr>
              <w:jc w:val="right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-</w:t>
            </w:r>
            <w:r w:rsidR="009B7829">
              <w:rPr>
                <w:sz w:val="20"/>
                <w:szCs w:val="20"/>
              </w:rPr>
              <w:t>30.659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F465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B7829">
              <w:rPr>
                <w:sz w:val="20"/>
                <w:szCs w:val="20"/>
              </w:rPr>
              <w:t>41.135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322626">
            <w:pPr>
              <w:jc w:val="right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-</w:t>
            </w:r>
            <w:r w:rsidR="009B7829">
              <w:rPr>
                <w:sz w:val="20"/>
                <w:szCs w:val="20"/>
              </w:rPr>
              <w:t>72.219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322626">
            <w:pPr>
              <w:jc w:val="right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-</w:t>
            </w:r>
            <w:r w:rsidR="009B7829">
              <w:rPr>
                <w:sz w:val="20"/>
                <w:szCs w:val="20"/>
              </w:rPr>
              <w:t>71.934</w:t>
            </w:r>
          </w:p>
        </w:tc>
      </w:tr>
      <w:tr w:rsidR="00120B71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Rekstrarniðurstaða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9B78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9B78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9B78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43.663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9B78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8.151</w:t>
            </w:r>
          </w:p>
        </w:tc>
      </w:tr>
      <w:tr w:rsidR="00120B71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 xml:space="preserve">Efnahagur samstæðu 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jc w:val="center"/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Sveitarsjóður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71" w:rsidRPr="00F314D2" w:rsidRDefault="00120B71">
            <w:pPr>
              <w:jc w:val="center"/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Samantekið</w:t>
            </w:r>
          </w:p>
        </w:tc>
      </w:tr>
      <w:tr w:rsidR="00120B71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9B78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pr. 31.12.2016</w:t>
            </w:r>
            <w:r w:rsidR="00120B71" w:rsidRPr="00F314D2">
              <w:rPr>
                <w:b/>
                <w:bCs/>
                <w:sz w:val="20"/>
                <w:szCs w:val="20"/>
              </w:rPr>
              <w:t xml:space="preserve"> í þús. k.r.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jc w:val="center"/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A hluti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jc w:val="center"/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A og B hluti</w:t>
            </w:r>
          </w:p>
        </w:tc>
      </w:tr>
      <w:tr w:rsidR="00120B71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rFonts w:ascii="Arial" w:hAnsi="Arial" w:cs="Arial"/>
                <w:sz w:val="20"/>
                <w:szCs w:val="20"/>
              </w:rPr>
            </w:pPr>
            <w:r w:rsidRPr="00F314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Ársreikningur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AD0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Fyrra ár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Ársreikningur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AD0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Fyrra ár</w:t>
            </w:r>
          </w:p>
        </w:tc>
      </w:tr>
      <w:tr w:rsidR="00120B71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rFonts w:ascii="Arial" w:hAnsi="Arial" w:cs="Arial"/>
                <w:sz w:val="20"/>
                <w:szCs w:val="20"/>
              </w:rPr>
            </w:pPr>
            <w:r w:rsidRPr="00F314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</w:tr>
      <w:tr w:rsidR="00120B71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Eignir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</w:tr>
      <w:tr w:rsidR="00120B71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Fastafjármunir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9B78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2.053.524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9B78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2.015.829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D84C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B7829">
              <w:rPr>
                <w:sz w:val="20"/>
                <w:szCs w:val="20"/>
              </w:rPr>
              <w:t>310.435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036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B7829">
              <w:rPr>
                <w:sz w:val="20"/>
                <w:szCs w:val="20"/>
              </w:rPr>
              <w:t>302.516</w:t>
            </w:r>
          </w:p>
        </w:tc>
      </w:tr>
      <w:tr w:rsidR="00120B71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Veltufjármunir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9B78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604.741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9B78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406.403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9B78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186.797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D84C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7829">
              <w:rPr>
                <w:sz w:val="20"/>
                <w:szCs w:val="20"/>
              </w:rPr>
              <w:t>05.845</w:t>
            </w:r>
          </w:p>
        </w:tc>
      </w:tr>
      <w:tr w:rsidR="00120B71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Eignir samtals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D84C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B7829">
              <w:rPr>
                <w:sz w:val="20"/>
                <w:szCs w:val="20"/>
              </w:rPr>
              <w:t>658.265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036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433D">
              <w:rPr>
                <w:sz w:val="20"/>
                <w:szCs w:val="20"/>
              </w:rPr>
              <w:t>.</w:t>
            </w:r>
            <w:r w:rsidR="009B7829">
              <w:rPr>
                <w:sz w:val="20"/>
                <w:szCs w:val="20"/>
              </w:rPr>
              <w:t>422.232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D84C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B7829">
              <w:rPr>
                <w:sz w:val="20"/>
                <w:szCs w:val="20"/>
              </w:rPr>
              <w:t>497.233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036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B7829">
              <w:rPr>
                <w:sz w:val="20"/>
                <w:szCs w:val="20"/>
              </w:rPr>
              <w:t>408.361</w:t>
            </w:r>
          </w:p>
        </w:tc>
      </w:tr>
      <w:tr w:rsidR="00120B71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</w:tr>
      <w:tr w:rsidR="00120B71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Skuldir og eigið fé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71" w:rsidRPr="00F314D2" w:rsidRDefault="00120B71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Eigið fé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762D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FF381D">
              <w:rPr>
                <w:sz w:val="20"/>
                <w:szCs w:val="20"/>
              </w:rPr>
              <w:t>80.010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036C4D" w:rsidP="007F62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F381D">
              <w:rPr>
                <w:sz w:val="20"/>
                <w:szCs w:val="20"/>
              </w:rPr>
              <w:t>101.788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F3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662.063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F381D" w:rsidP="007F62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594.081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lastRenderedPageBreak/>
              <w:t>Skuldbindingar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2DDE">
              <w:rPr>
                <w:sz w:val="20"/>
                <w:szCs w:val="20"/>
              </w:rPr>
              <w:t>26.</w:t>
            </w:r>
            <w:r w:rsidR="00FF381D">
              <w:rPr>
                <w:sz w:val="20"/>
                <w:szCs w:val="20"/>
              </w:rPr>
              <w:t>555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 w:rsidP="007F62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F381D">
              <w:rPr>
                <w:sz w:val="20"/>
                <w:szCs w:val="20"/>
              </w:rPr>
              <w:t>20.270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 w:rsidP="00837FB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</w:t>
            </w:r>
            <w:r w:rsidRPr="00F314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FF381D">
              <w:rPr>
                <w:sz w:val="20"/>
                <w:szCs w:val="20"/>
              </w:rPr>
              <w:t>90.429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 w:rsidP="007F620B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</w:t>
            </w:r>
            <w:r w:rsidRPr="00F314D2">
              <w:rPr>
                <w:sz w:val="20"/>
                <w:szCs w:val="20"/>
              </w:rPr>
              <w:t xml:space="preserve"> </w:t>
            </w:r>
            <w:r w:rsidR="00FF381D">
              <w:rPr>
                <w:sz w:val="20"/>
                <w:szCs w:val="20"/>
              </w:rPr>
              <w:t>320.674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Langtímaskuldir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762D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F381D">
              <w:rPr>
                <w:sz w:val="20"/>
                <w:szCs w:val="20"/>
              </w:rPr>
              <w:t>72.952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F381D" w:rsidP="007F62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789.637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F3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1.181.571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F381D" w:rsidP="007F62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1.150.077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Skammtímaskuldir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F3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478.747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F381D" w:rsidP="007F62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310.536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F3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363.170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DDE" w:rsidRPr="00F314D2" w:rsidRDefault="00FF381D" w:rsidP="00762D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343.530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Skuldir og eigið fé samtals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D84C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F381D">
              <w:rPr>
                <w:sz w:val="20"/>
                <w:szCs w:val="20"/>
              </w:rPr>
              <w:t>658.265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036C4D" w:rsidP="007F62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F381D">
              <w:rPr>
                <w:sz w:val="20"/>
                <w:szCs w:val="20"/>
              </w:rPr>
              <w:t>422.232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7639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F381D">
              <w:rPr>
                <w:sz w:val="20"/>
                <w:szCs w:val="20"/>
              </w:rPr>
              <w:t>497.233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493628" w:rsidP="007F62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F381D">
              <w:rPr>
                <w:sz w:val="20"/>
                <w:szCs w:val="20"/>
              </w:rPr>
              <w:t>408.361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Sjóðsstreymi ársins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Sveitarsjóður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2D2" w:rsidRPr="00F314D2" w:rsidRDefault="006902D2">
            <w:pPr>
              <w:jc w:val="center"/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Samantekið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F38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  <w:r w:rsidR="006902D2">
              <w:rPr>
                <w:b/>
                <w:bCs/>
                <w:sz w:val="20"/>
                <w:szCs w:val="20"/>
              </w:rPr>
              <w:t xml:space="preserve"> í þús. k</w:t>
            </w:r>
            <w:r w:rsidR="006902D2" w:rsidRPr="00F314D2">
              <w:rPr>
                <w:b/>
                <w:bCs/>
                <w:sz w:val="20"/>
                <w:szCs w:val="20"/>
              </w:rPr>
              <w:t>r.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A hluti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A og B hluti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  <w:r w:rsidRPr="00F314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Ársreikningur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Áætlun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Ársreikningur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Áætlun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  <w:r w:rsidRPr="00F314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Rekstrarniðurstaða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F3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7639C4" w:rsidP="00763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FF381D">
              <w:rPr>
                <w:sz w:val="20"/>
                <w:szCs w:val="20"/>
              </w:rPr>
              <w:t>7.724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F3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43.663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F3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8.151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Veltufé frá rekstri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F3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121.853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D611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F381D">
              <w:rPr>
                <w:sz w:val="20"/>
                <w:szCs w:val="20"/>
              </w:rPr>
              <w:t>00.436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F3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137.474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D611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F381D">
              <w:rPr>
                <w:sz w:val="20"/>
                <w:szCs w:val="20"/>
              </w:rPr>
              <w:t>28.981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Handbært fé frá rekstri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F3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145.071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F3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98.936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F3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160.826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D611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F381D">
              <w:rPr>
                <w:sz w:val="20"/>
                <w:szCs w:val="20"/>
              </w:rPr>
              <w:t>27.481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Fjárfestingarhreyfingar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5156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-46.256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5156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-91.462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5156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-30.508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5156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-110.438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Fjármögnunarhreyfingar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4936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156D7">
              <w:rPr>
                <w:sz w:val="20"/>
                <w:szCs w:val="20"/>
              </w:rPr>
              <w:t>26.198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5156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116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156D7">
              <w:rPr>
                <w:sz w:val="20"/>
                <w:szCs w:val="20"/>
              </w:rPr>
              <w:t>57.701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5156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99.781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493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6902D2" w:rsidRPr="00F314D2">
              <w:rPr>
                <w:sz w:val="20"/>
                <w:szCs w:val="20"/>
              </w:rPr>
              <w:t>ækkun á handbæru fé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5156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72.617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D611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  <w:r w:rsidR="005156D7">
              <w:rPr>
                <w:sz w:val="20"/>
                <w:szCs w:val="20"/>
              </w:rPr>
              <w:t>528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5156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72.824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D61119" w:rsidP="00D6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5156D7">
              <w:rPr>
                <w:sz w:val="20"/>
                <w:szCs w:val="20"/>
              </w:rPr>
              <w:t>116.824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Í hlutfalli við rekstrartekjur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Sveitarsjóður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2D2" w:rsidRPr="00F314D2" w:rsidRDefault="006902D2">
            <w:pPr>
              <w:jc w:val="center"/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Samantekið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A hluti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A og B hluti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  <w:r w:rsidRPr="00F314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Ársreikningur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Áætlun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Ársreikningur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Áætlun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  <w:r w:rsidRPr="00F314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Skatttekjur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5156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5156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Framlög jöfnunarsjóð</w:t>
            </w:r>
            <w:r w:rsidR="00EE7FAB">
              <w:rPr>
                <w:sz w:val="20"/>
                <w:szCs w:val="20"/>
              </w:rPr>
              <w:t>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5156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5156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Aðrar tekjur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5156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5156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Samtals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5156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  <w:r w:rsidR="006902D2" w:rsidRPr="00F314D2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5156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  <w:r w:rsidR="006902D2" w:rsidRPr="00F314D2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  <w:r w:rsidR="006902D2" w:rsidRPr="00F314D2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  <w:r w:rsidR="006902D2" w:rsidRPr="00F314D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Laun og launatengd gjöld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Annar rekstrarkostnaður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Afskriftir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Fjármagnsliðir, nettó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Gjöld samtals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95,4</w:t>
            </w:r>
            <w:r w:rsidR="006902D2" w:rsidRPr="00F314D2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99,3</w:t>
            </w:r>
            <w:r w:rsidR="006902D2" w:rsidRPr="00F314D2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97,5</w:t>
            </w:r>
            <w:r w:rsidR="006902D2" w:rsidRPr="00F314D2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E56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99,4</w:t>
            </w:r>
            <w:r w:rsidR="006902D2" w:rsidRPr="00F314D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Rekstrarniðurstaða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2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E56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0,6%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 xml:space="preserve">Í </w:t>
            </w:r>
            <w:r w:rsidR="008E3A57">
              <w:rPr>
                <w:b/>
                <w:bCs/>
                <w:sz w:val="20"/>
                <w:szCs w:val="20"/>
              </w:rPr>
              <w:t>þús.kr.</w:t>
            </w:r>
            <w:r w:rsidRPr="00F314D2">
              <w:rPr>
                <w:b/>
                <w:bCs/>
                <w:sz w:val="20"/>
                <w:szCs w:val="20"/>
              </w:rPr>
              <w:t xml:space="preserve"> á íbúa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Ársreikningur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Áætlun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Ársreikningur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Áætlun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Rekstur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  <w:r w:rsidRPr="00F314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Rekstrartekjur samtals</w:t>
            </w:r>
            <w:r w:rsidR="004C473C">
              <w:rPr>
                <w:sz w:val="20"/>
                <w:szCs w:val="20"/>
              </w:rPr>
              <w:t>: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E56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015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E56F2">
              <w:rPr>
                <w:sz w:val="20"/>
                <w:szCs w:val="20"/>
              </w:rPr>
              <w:t>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015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E56F2">
              <w:rPr>
                <w:sz w:val="20"/>
                <w:szCs w:val="20"/>
              </w:rPr>
              <w:t>.226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E56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1.165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Rekstrargjöld og fjármagnliðir</w:t>
            </w:r>
            <w:r w:rsidR="004C473C">
              <w:rPr>
                <w:sz w:val="20"/>
                <w:szCs w:val="20"/>
              </w:rPr>
              <w:t>: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015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E56F2">
              <w:rPr>
                <w:sz w:val="20"/>
                <w:szCs w:val="20"/>
              </w:rPr>
              <w:t>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015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E56F2">
              <w:rPr>
                <w:sz w:val="20"/>
                <w:szCs w:val="20"/>
              </w:rPr>
              <w:t>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015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E56F2">
              <w:rPr>
                <w:sz w:val="20"/>
                <w:szCs w:val="20"/>
              </w:rPr>
              <w:t>195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E56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1.158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Rekstrarniðurstaða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E56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E56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015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E56F2">
              <w:rPr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E56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D2" w:rsidRDefault="00690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E015EC" w:rsidRPr="00F314D2" w:rsidRDefault="00E01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015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Í þús. Kr.</w:t>
            </w:r>
            <w:r w:rsidR="006902D2" w:rsidRPr="00F314D2">
              <w:rPr>
                <w:b/>
                <w:bCs/>
                <w:sz w:val="20"/>
                <w:szCs w:val="20"/>
              </w:rPr>
              <w:t xml:space="preserve"> á íbúa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Ársreikningur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Ársreikningur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Ársreikningur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Ársreikningur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Efnahagur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20</w:t>
            </w:r>
            <w:r w:rsidR="0034783A">
              <w:rPr>
                <w:b/>
                <w:bCs/>
                <w:sz w:val="20"/>
                <w:szCs w:val="20"/>
              </w:rPr>
              <w:t>1</w:t>
            </w:r>
            <w:r w:rsidR="00E27D6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20</w:t>
            </w:r>
            <w:r w:rsidR="009D5437">
              <w:rPr>
                <w:b/>
                <w:bCs/>
                <w:sz w:val="20"/>
                <w:szCs w:val="20"/>
              </w:rPr>
              <w:t>1</w:t>
            </w:r>
            <w:r w:rsidR="00E27D6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20</w:t>
            </w:r>
            <w:r w:rsidR="00201F9D">
              <w:rPr>
                <w:b/>
                <w:bCs/>
                <w:sz w:val="20"/>
                <w:szCs w:val="20"/>
              </w:rPr>
              <w:t>1</w:t>
            </w:r>
            <w:r w:rsidR="00E27D6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t>20</w:t>
            </w:r>
            <w:r w:rsidR="00201F9D">
              <w:rPr>
                <w:b/>
                <w:bCs/>
                <w:sz w:val="20"/>
                <w:szCs w:val="20"/>
              </w:rPr>
              <w:t>1</w:t>
            </w:r>
            <w:r w:rsidR="00E27D6C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  <w:r w:rsidRPr="00F314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center"/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 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Eignir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 w:rsidP="00E94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E56F2">
              <w:rPr>
                <w:sz w:val="20"/>
                <w:szCs w:val="20"/>
              </w:rPr>
              <w:t>2.138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9D5437" w:rsidP="000563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27D6C">
              <w:rPr>
                <w:sz w:val="20"/>
                <w:szCs w:val="20"/>
              </w:rPr>
              <w:t>1</w:t>
            </w:r>
            <w:r w:rsidR="00FE56F2">
              <w:rPr>
                <w:sz w:val="20"/>
                <w:szCs w:val="20"/>
              </w:rPr>
              <w:t>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C55E18" w:rsidP="000563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  <w:r w:rsidR="00FE56F2">
              <w:rPr>
                <w:sz w:val="20"/>
                <w:szCs w:val="20"/>
              </w:rPr>
              <w:t>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C55E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  <w:r w:rsidR="00FE56F2">
              <w:rPr>
                <w:sz w:val="20"/>
                <w:szCs w:val="20"/>
              </w:rPr>
              <w:t>85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Eigið fé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015EC" w:rsidP="00F31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FE56F2">
              <w:rPr>
                <w:sz w:val="20"/>
                <w:szCs w:val="20"/>
              </w:rPr>
              <w:t>567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E56F2" w:rsidP="000563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E56F2" w:rsidP="000563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E56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Skuldir og skuldbindingar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FE56F2" w:rsidP="00E01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1.571</w:t>
            </w:r>
            <w:r w:rsidR="006902D2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 w:rsidP="00D748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E015EC">
              <w:rPr>
                <w:sz w:val="20"/>
                <w:szCs w:val="20"/>
              </w:rPr>
              <w:t>1</w:t>
            </w:r>
            <w:r w:rsidR="00C55E18">
              <w:rPr>
                <w:sz w:val="20"/>
                <w:szCs w:val="20"/>
              </w:rPr>
              <w:t>.</w:t>
            </w:r>
            <w:r w:rsidR="00FE56F2">
              <w:rPr>
                <w:sz w:val="20"/>
                <w:szCs w:val="20"/>
              </w:rPr>
              <w:t>645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C55E18" w:rsidP="000563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80E6A">
              <w:rPr>
                <w:sz w:val="20"/>
                <w:szCs w:val="20"/>
              </w:rPr>
              <w:t>254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C55E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80E6A">
              <w:rPr>
                <w:sz w:val="20"/>
                <w:szCs w:val="20"/>
              </w:rPr>
              <w:t>308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  <w:r w:rsidRPr="00F314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  <w:r w:rsidRPr="00F314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  <w:r w:rsidRPr="00F314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  <w:r w:rsidRPr="00F314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  <w:r w:rsidRPr="00F314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b/>
                <w:bCs/>
                <w:sz w:val="20"/>
                <w:szCs w:val="20"/>
              </w:rPr>
            </w:pPr>
            <w:r w:rsidRPr="00F314D2">
              <w:rPr>
                <w:b/>
                <w:bCs/>
                <w:sz w:val="20"/>
                <w:szCs w:val="20"/>
              </w:rPr>
              <w:lastRenderedPageBreak/>
              <w:t>Aðrar lykiltölur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6512A5">
              <w:rPr>
                <w:b/>
                <w:bCs/>
                <w:sz w:val="20"/>
                <w:szCs w:val="20"/>
              </w:rPr>
              <w:t>1</w:t>
            </w:r>
            <w:r w:rsidR="00E27D6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9D5437">
              <w:rPr>
                <w:b/>
                <w:bCs/>
                <w:sz w:val="20"/>
                <w:szCs w:val="20"/>
              </w:rPr>
              <w:t>1</w:t>
            </w:r>
            <w:r w:rsidR="00E27D6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201F9D">
              <w:rPr>
                <w:b/>
                <w:bCs/>
                <w:sz w:val="20"/>
                <w:szCs w:val="20"/>
              </w:rPr>
              <w:t>1</w:t>
            </w:r>
            <w:r w:rsidR="00E27D6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201F9D">
              <w:rPr>
                <w:b/>
                <w:bCs/>
                <w:sz w:val="20"/>
                <w:szCs w:val="20"/>
              </w:rPr>
              <w:t>1</w:t>
            </w:r>
            <w:r w:rsidR="00E27D6C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  <w:r w:rsidRPr="00F314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  <w:r w:rsidRPr="00F314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  <w:r w:rsidRPr="00F314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  <w:r w:rsidRPr="00F314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rFonts w:ascii="Arial" w:hAnsi="Arial" w:cs="Arial"/>
                <w:sz w:val="20"/>
                <w:szCs w:val="20"/>
              </w:rPr>
            </w:pPr>
            <w:r w:rsidRPr="00F314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 xml:space="preserve">Veltufjárhlutfall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E27D6C" w:rsidP="00741B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880E6A">
              <w:rPr>
                <w:sz w:val="20"/>
                <w:szCs w:val="20"/>
              </w:rPr>
              <w:t>26</w:t>
            </w:r>
            <w:r w:rsidR="006902D2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 w:rsidP="000563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880E6A">
              <w:rPr>
                <w:sz w:val="20"/>
                <w:szCs w:val="20"/>
              </w:rPr>
              <w:t>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880E6A" w:rsidP="000563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 w:rsidP="000563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880E6A">
              <w:rPr>
                <w:sz w:val="20"/>
                <w:szCs w:val="20"/>
              </w:rPr>
              <w:t>71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Eiginfjárhlutfjall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880E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  <w:r w:rsidR="003F0806"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880E6A" w:rsidP="000563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880E6A" w:rsidP="000563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  <w:r w:rsidR="006902D2" w:rsidRPr="00F314D2"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880E6A" w:rsidP="000563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  <w:r w:rsidR="006902D2">
              <w:rPr>
                <w:sz w:val="20"/>
                <w:szCs w:val="20"/>
              </w:rPr>
              <w:t>%</w:t>
            </w:r>
          </w:p>
        </w:tc>
      </w:tr>
      <w:tr w:rsidR="006902D2" w:rsidRPr="00F314D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rPr>
                <w:sz w:val="20"/>
                <w:szCs w:val="20"/>
              </w:rPr>
            </w:pPr>
            <w:r w:rsidRPr="00F314D2">
              <w:rPr>
                <w:sz w:val="20"/>
                <w:szCs w:val="20"/>
              </w:rPr>
              <w:t>Íbúatala 1.desember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512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15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E27D6C">
              <w:rPr>
                <w:sz w:val="20"/>
                <w:szCs w:val="20"/>
              </w:rPr>
              <w:t>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 w:rsidP="000563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1562">
              <w:rPr>
                <w:sz w:val="20"/>
                <w:szCs w:val="20"/>
              </w:rPr>
              <w:t>.</w:t>
            </w:r>
            <w:r w:rsidR="009D5437">
              <w:rPr>
                <w:sz w:val="20"/>
                <w:szCs w:val="20"/>
              </w:rPr>
              <w:t>10</w:t>
            </w:r>
            <w:r w:rsidR="00E27D6C">
              <w:rPr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6902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1562">
              <w:rPr>
                <w:sz w:val="20"/>
                <w:szCs w:val="20"/>
              </w:rPr>
              <w:t>.</w:t>
            </w:r>
            <w:r w:rsidR="00E27D6C">
              <w:rPr>
                <w:sz w:val="20"/>
                <w:szCs w:val="20"/>
              </w:rPr>
              <w:t>10</w:t>
            </w:r>
            <w:r w:rsidR="00880E6A">
              <w:rPr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D2" w:rsidRPr="00F314D2" w:rsidRDefault="002F1562" w:rsidP="00E94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6902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E27D6C">
              <w:rPr>
                <w:sz w:val="20"/>
                <w:szCs w:val="20"/>
              </w:rPr>
              <w:t>09</w:t>
            </w:r>
            <w:r w:rsidR="00880E6A">
              <w:rPr>
                <w:sz w:val="20"/>
                <w:szCs w:val="20"/>
              </w:rPr>
              <w:t>9</w:t>
            </w:r>
          </w:p>
        </w:tc>
      </w:tr>
    </w:tbl>
    <w:p w:rsidR="00A54DB2" w:rsidRPr="00F314D2" w:rsidRDefault="00A54DB2" w:rsidP="00FE0211"/>
    <w:p w:rsidR="00FE0211" w:rsidRPr="00F314D2" w:rsidRDefault="00AB4CFE" w:rsidP="00FE0211">
      <w:pPr>
        <w:rPr>
          <w:snapToGrid w:val="0"/>
        </w:rPr>
      </w:pPr>
      <w:r w:rsidRPr="00F314D2">
        <w:rPr>
          <w:snapToGrid w:val="0"/>
        </w:rPr>
        <w:t>Rekstrartekjur sveitarfélagsins á árinu n</w:t>
      </w:r>
      <w:r w:rsidR="00FE0211" w:rsidRPr="00F314D2">
        <w:rPr>
          <w:snapToGrid w:val="0"/>
        </w:rPr>
        <w:t>ámu</w:t>
      </w:r>
      <w:r w:rsidR="00880E6A">
        <w:rPr>
          <w:snapToGrid w:val="0"/>
        </w:rPr>
        <w:t xml:space="preserve"> 1.432,1</w:t>
      </w:r>
      <w:r w:rsidR="00FE0211" w:rsidRPr="00F314D2">
        <w:rPr>
          <w:snapToGrid w:val="0"/>
        </w:rPr>
        <w:t xml:space="preserve"> millj. kr. samkvæmt</w:t>
      </w:r>
      <w:r w:rsidR="00FE0211" w:rsidRPr="00F314D2">
        <w:t xml:space="preserve"> </w:t>
      </w:r>
      <w:r w:rsidRPr="00F314D2">
        <w:rPr>
          <w:snapToGrid w:val="0"/>
        </w:rPr>
        <w:t xml:space="preserve">samanteknum ársreikningi </w:t>
      </w:r>
      <w:r w:rsidR="00120B71" w:rsidRPr="00F314D2">
        <w:rPr>
          <w:snapToGrid w:val="0"/>
        </w:rPr>
        <w:t>fyrir A- bæjarsjóð og B- hluta</w:t>
      </w:r>
      <w:r w:rsidR="0004657C" w:rsidRPr="00F314D2">
        <w:rPr>
          <w:snapToGrid w:val="0"/>
        </w:rPr>
        <w:t xml:space="preserve"> stofnanir og fyrirtæki,</w:t>
      </w:r>
      <w:r w:rsidRPr="00F314D2">
        <w:rPr>
          <w:snapToGrid w:val="0"/>
        </w:rPr>
        <w:t xml:space="preserve"> en þar af nám</w:t>
      </w:r>
      <w:r w:rsidR="00C86B80" w:rsidRPr="00F314D2">
        <w:rPr>
          <w:snapToGrid w:val="0"/>
        </w:rPr>
        <w:t>u rekstrartekjur</w:t>
      </w:r>
      <w:r w:rsidR="00FE0211" w:rsidRPr="00F314D2">
        <w:rPr>
          <w:snapToGrid w:val="0"/>
        </w:rPr>
        <w:t xml:space="preserve"> </w:t>
      </w:r>
      <w:r w:rsidR="00581A45">
        <w:rPr>
          <w:snapToGrid w:val="0"/>
        </w:rPr>
        <w:t xml:space="preserve">A-hluta þ.e. </w:t>
      </w:r>
      <w:r w:rsidR="0004657C" w:rsidRPr="00F314D2">
        <w:rPr>
          <w:snapToGrid w:val="0"/>
        </w:rPr>
        <w:t>bæjarsjóðs</w:t>
      </w:r>
      <w:r w:rsidR="0004657C" w:rsidRPr="00F314D2">
        <w:rPr>
          <w:i/>
          <w:snapToGrid w:val="0"/>
        </w:rPr>
        <w:t xml:space="preserve"> </w:t>
      </w:r>
      <w:r w:rsidR="00880E6A">
        <w:rPr>
          <w:snapToGrid w:val="0"/>
        </w:rPr>
        <w:t>1.163,8</w:t>
      </w:r>
      <w:r w:rsidR="00FE0211" w:rsidRPr="00F314D2">
        <w:rPr>
          <w:snapToGrid w:val="0"/>
        </w:rPr>
        <w:t xml:space="preserve"> millj. kr.</w:t>
      </w:r>
    </w:p>
    <w:p w:rsidR="005711E2" w:rsidRPr="00F314D2" w:rsidRDefault="00FE0211" w:rsidP="005C0A4F">
      <w:r w:rsidRPr="00F314D2">
        <w:rPr>
          <w:snapToGrid w:val="0"/>
        </w:rPr>
        <w:t xml:space="preserve">Rekstrargjöld </w:t>
      </w:r>
      <w:r w:rsidR="00984479">
        <w:rPr>
          <w:snapToGrid w:val="0"/>
        </w:rPr>
        <w:t xml:space="preserve">A og B hluta </w:t>
      </w:r>
      <w:r w:rsidRPr="00F314D2">
        <w:rPr>
          <w:snapToGrid w:val="0"/>
        </w:rPr>
        <w:t xml:space="preserve">námu </w:t>
      </w:r>
      <w:r w:rsidR="00880E6A">
        <w:rPr>
          <w:snapToGrid w:val="0"/>
        </w:rPr>
        <w:t>1.257,7</w:t>
      </w:r>
      <w:r w:rsidR="00AB4CFE" w:rsidRPr="00F314D2">
        <w:rPr>
          <w:snapToGrid w:val="0"/>
        </w:rPr>
        <w:t xml:space="preserve"> millj</w:t>
      </w:r>
      <w:r w:rsidR="00AB4CFE" w:rsidRPr="00F314D2">
        <w:rPr>
          <w:i/>
          <w:snapToGrid w:val="0"/>
        </w:rPr>
        <w:t xml:space="preserve">. </w:t>
      </w:r>
      <w:r w:rsidR="00C86B80" w:rsidRPr="00F314D2">
        <w:rPr>
          <w:snapToGrid w:val="0"/>
        </w:rPr>
        <w:t>Þar af</w:t>
      </w:r>
      <w:r w:rsidR="0004657C" w:rsidRPr="00F314D2">
        <w:rPr>
          <w:snapToGrid w:val="0"/>
        </w:rPr>
        <w:t xml:space="preserve"> námu</w:t>
      </w:r>
      <w:r w:rsidR="0004657C" w:rsidRPr="00F314D2">
        <w:rPr>
          <w:i/>
          <w:snapToGrid w:val="0"/>
        </w:rPr>
        <w:t xml:space="preserve"> </w:t>
      </w:r>
      <w:r w:rsidR="0004657C" w:rsidRPr="00F314D2">
        <w:rPr>
          <w:snapToGrid w:val="0"/>
        </w:rPr>
        <w:t>r</w:t>
      </w:r>
      <w:r w:rsidR="00AB4CFE" w:rsidRPr="00F314D2">
        <w:rPr>
          <w:snapToGrid w:val="0"/>
        </w:rPr>
        <w:t>e</w:t>
      </w:r>
      <w:r w:rsidRPr="00F314D2">
        <w:rPr>
          <w:snapToGrid w:val="0"/>
        </w:rPr>
        <w:t>kstrargjöld</w:t>
      </w:r>
      <w:r w:rsidR="00AB4CFE" w:rsidRPr="00F314D2">
        <w:rPr>
          <w:snapToGrid w:val="0"/>
        </w:rPr>
        <w:t xml:space="preserve"> </w:t>
      </w:r>
      <w:r w:rsidR="00984479">
        <w:rPr>
          <w:snapToGrid w:val="0"/>
        </w:rPr>
        <w:t xml:space="preserve">A-hluta </w:t>
      </w:r>
      <w:r w:rsidR="0004657C" w:rsidRPr="00F314D2">
        <w:rPr>
          <w:snapToGrid w:val="0"/>
        </w:rPr>
        <w:t xml:space="preserve">bæjarsjóðs </w:t>
      </w:r>
      <w:r w:rsidR="00880E6A">
        <w:rPr>
          <w:snapToGrid w:val="0"/>
        </w:rPr>
        <w:t>1.034,6</w:t>
      </w:r>
      <w:r w:rsidR="00AB4CFE" w:rsidRPr="00F314D2">
        <w:rPr>
          <w:snapToGrid w:val="0"/>
        </w:rPr>
        <w:t xml:space="preserve"> millj. </w:t>
      </w:r>
      <w:r w:rsidR="0004657C" w:rsidRPr="00F314D2">
        <w:rPr>
          <w:snapToGrid w:val="0"/>
        </w:rPr>
        <w:t>að meðtöldum hækkunum vegna lífeyri</w:t>
      </w:r>
      <w:r w:rsidR="00120B71" w:rsidRPr="00F314D2">
        <w:rPr>
          <w:snapToGrid w:val="0"/>
        </w:rPr>
        <w:t>s</w:t>
      </w:r>
      <w:r w:rsidR="00FB25FD">
        <w:rPr>
          <w:snapToGrid w:val="0"/>
        </w:rPr>
        <w:t>skuldbindinga starfsfólks</w:t>
      </w:r>
      <w:r w:rsidR="0004657C" w:rsidRPr="00F314D2">
        <w:rPr>
          <w:snapToGrid w:val="0"/>
        </w:rPr>
        <w:t>.</w:t>
      </w:r>
      <w:r w:rsidR="00AB4CFE" w:rsidRPr="00F314D2">
        <w:rPr>
          <w:snapToGrid w:val="0"/>
        </w:rPr>
        <w:t xml:space="preserve"> Rekst</w:t>
      </w:r>
      <w:r w:rsidR="00120B71" w:rsidRPr="00F314D2">
        <w:rPr>
          <w:snapToGrid w:val="0"/>
        </w:rPr>
        <w:t>r</w:t>
      </w:r>
      <w:r w:rsidR="00AB4CFE" w:rsidRPr="00F314D2">
        <w:rPr>
          <w:snapToGrid w:val="0"/>
        </w:rPr>
        <w:t>arniðursta</w:t>
      </w:r>
      <w:r w:rsidR="00C86B80" w:rsidRPr="00F314D2">
        <w:rPr>
          <w:snapToGrid w:val="0"/>
        </w:rPr>
        <w:t xml:space="preserve">ða </w:t>
      </w:r>
      <w:r w:rsidR="0004657C" w:rsidRPr="00F314D2">
        <w:rPr>
          <w:snapToGrid w:val="0"/>
        </w:rPr>
        <w:t xml:space="preserve">bæjarsjóðs </w:t>
      </w:r>
      <w:r w:rsidR="00C55E18">
        <w:rPr>
          <w:snapToGrid w:val="0"/>
        </w:rPr>
        <w:t>var já</w:t>
      </w:r>
      <w:r w:rsidR="00880E6A">
        <w:rPr>
          <w:snapToGrid w:val="0"/>
        </w:rPr>
        <w:t>kvæð um 53,9</w:t>
      </w:r>
      <w:r w:rsidR="00AB4CFE" w:rsidRPr="00F314D2">
        <w:rPr>
          <w:snapToGrid w:val="0"/>
        </w:rPr>
        <w:t xml:space="preserve"> millj.  samkvæmt á</w:t>
      </w:r>
      <w:r w:rsidR="00437D62">
        <w:rPr>
          <w:snapToGrid w:val="0"/>
        </w:rPr>
        <w:t xml:space="preserve">rsreikningi  en </w:t>
      </w:r>
      <w:r w:rsidR="00880E6A">
        <w:rPr>
          <w:snapToGrid w:val="0"/>
        </w:rPr>
        <w:t>jákvæð um 43,7</w:t>
      </w:r>
      <w:r w:rsidR="00AB4CFE" w:rsidRPr="00F314D2">
        <w:rPr>
          <w:snapToGrid w:val="0"/>
        </w:rPr>
        <w:t xml:space="preserve"> millj. </w:t>
      </w:r>
      <w:r w:rsidR="005B477A">
        <w:rPr>
          <w:snapToGrid w:val="0"/>
        </w:rPr>
        <w:t>k</w:t>
      </w:r>
      <w:r w:rsidR="00AB4CFE" w:rsidRPr="00F314D2">
        <w:rPr>
          <w:snapToGrid w:val="0"/>
        </w:rPr>
        <w:t>r</w:t>
      </w:r>
      <w:r w:rsidR="005B477A">
        <w:rPr>
          <w:snapToGrid w:val="0"/>
        </w:rPr>
        <w:t>.</w:t>
      </w:r>
      <w:r w:rsidR="00AB4CFE" w:rsidRPr="00F314D2">
        <w:rPr>
          <w:snapToGrid w:val="0"/>
        </w:rPr>
        <w:t xml:space="preserve"> í  samant</w:t>
      </w:r>
      <w:r w:rsidR="001B3497" w:rsidRPr="00F314D2">
        <w:rPr>
          <w:snapToGrid w:val="0"/>
        </w:rPr>
        <w:t>eknum ársreikning</w:t>
      </w:r>
      <w:r w:rsidR="00040E64">
        <w:rPr>
          <w:snapToGrid w:val="0"/>
        </w:rPr>
        <w:t>i A og B hluta.</w:t>
      </w:r>
      <w:r w:rsidR="00AB4CFE" w:rsidRPr="00F314D2">
        <w:rPr>
          <w:snapToGrid w:val="0"/>
        </w:rPr>
        <w:t xml:space="preserve"> Eigið fé sveitarf</w:t>
      </w:r>
      <w:r w:rsidR="00E27D6C">
        <w:rPr>
          <w:snapToGrid w:val="0"/>
        </w:rPr>
        <w:t>élagsins í árslok 2016</w:t>
      </w:r>
      <w:r w:rsidR="00793639" w:rsidRPr="00F314D2">
        <w:rPr>
          <w:snapToGrid w:val="0"/>
        </w:rPr>
        <w:t xml:space="preserve"> nam</w:t>
      </w:r>
      <w:r w:rsidR="002C576C" w:rsidRPr="00F314D2">
        <w:rPr>
          <w:i/>
          <w:snapToGrid w:val="0"/>
        </w:rPr>
        <w:t xml:space="preserve">, </w:t>
      </w:r>
      <w:r w:rsidR="002C576C" w:rsidRPr="00F314D2">
        <w:rPr>
          <w:snapToGrid w:val="0"/>
        </w:rPr>
        <w:t>eftir að lífeyrissk</w:t>
      </w:r>
      <w:r w:rsidR="003C2410" w:rsidRPr="00F314D2">
        <w:rPr>
          <w:snapToGrid w:val="0"/>
        </w:rPr>
        <w:t>uldbindingar höfðu verið dregna</w:t>
      </w:r>
      <w:r w:rsidR="002C576C" w:rsidRPr="00F314D2">
        <w:rPr>
          <w:snapToGrid w:val="0"/>
        </w:rPr>
        <w:t>r frá</w:t>
      </w:r>
      <w:r w:rsidR="002C576C" w:rsidRPr="00F314D2">
        <w:rPr>
          <w:i/>
          <w:snapToGrid w:val="0"/>
        </w:rPr>
        <w:t>,</w:t>
      </w:r>
      <w:r w:rsidR="00880E6A">
        <w:rPr>
          <w:snapToGrid w:val="0"/>
        </w:rPr>
        <w:t xml:space="preserve"> 662,1</w:t>
      </w:r>
      <w:r w:rsidR="00AB4CFE" w:rsidRPr="00F314D2">
        <w:rPr>
          <w:snapToGrid w:val="0"/>
        </w:rPr>
        <w:t xml:space="preserve"> millj. kr. samkvæmt efnahagsreikningi, en</w:t>
      </w:r>
      <w:r w:rsidR="005C0A4F" w:rsidRPr="00F314D2">
        <w:rPr>
          <w:snapToGrid w:val="0"/>
        </w:rPr>
        <w:t xml:space="preserve"> þ</w:t>
      </w:r>
      <w:r w:rsidR="00793639" w:rsidRPr="00F314D2">
        <w:rPr>
          <w:snapToGrid w:val="0"/>
        </w:rPr>
        <w:t xml:space="preserve">ar af nam eigið </w:t>
      </w:r>
      <w:r w:rsidR="00C86B80" w:rsidRPr="00F314D2">
        <w:rPr>
          <w:snapToGrid w:val="0"/>
        </w:rPr>
        <w:t>fé</w:t>
      </w:r>
      <w:r w:rsidR="00793639" w:rsidRPr="00F314D2">
        <w:rPr>
          <w:snapToGrid w:val="0"/>
        </w:rPr>
        <w:t xml:space="preserve"> </w:t>
      </w:r>
      <w:r w:rsidR="002C576C" w:rsidRPr="00F314D2">
        <w:rPr>
          <w:snapToGrid w:val="0"/>
        </w:rPr>
        <w:t>bæjarsjóðs</w:t>
      </w:r>
      <w:r w:rsidR="002C576C" w:rsidRPr="00F314D2">
        <w:rPr>
          <w:i/>
          <w:snapToGrid w:val="0"/>
        </w:rPr>
        <w:t xml:space="preserve"> </w:t>
      </w:r>
      <w:r w:rsidR="00880E6A">
        <w:rPr>
          <w:snapToGrid w:val="0"/>
        </w:rPr>
        <w:t>1.180</w:t>
      </w:r>
      <w:r w:rsidR="00DB48F7">
        <w:rPr>
          <w:snapToGrid w:val="0"/>
        </w:rPr>
        <w:t xml:space="preserve"> </w:t>
      </w:r>
      <w:r w:rsidR="00581A45">
        <w:rPr>
          <w:snapToGrid w:val="0"/>
        </w:rPr>
        <w:t xml:space="preserve">millj. kr. </w:t>
      </w:r>
    </w:p>
    <w:p w:rsidR="00120B71" w:rsidRPr="00F314D2" w:rsidRDefault="00120B71" w:rsidP="004329E1">
      <w:pPr>
        <w:tabs>
          <w:tab w:val="num" w:pos="720"/>
        </w:tabs>
        <w:ind w:right="1980"/>
        <w:jc w:val="both"/>
      </w:pPr>
    </w:p>
    <w:p w:rsidR="0028280A" w:rsidRDefault="0028280A" w:rsidP="00120B71">
      <w:pPr>
        <w:tabs>
          <w:tab w:val="num" w:pos="720"/>
        </w:tabs>
        <w:ind w:left="720" w:right="1980" w:hanging="360"/>
        <w:jc w:val="both"/>
        <w:rPr>
          <w:snapToGrid w:val="0"/>
        </w:rPr>
      </w:pPr>
      <w:r>
        <w:rPr>
          <w:snapToGrid w:val="0"/>
        </w:rPr>
        <w:t>Rekstarafkoma samantekins ársreiknings A og B hluta er</w:t>
      </w:r>
    </w:p>
    <w:p w:rsidR="005C41F5" w:rsidRDefault="00880E6A" w:rsidP="00120B71">
      <w:pPr>
        <w:tabs>
          <w:tab w:val="num" w:pos="720"/>
        </w:tabs>
        <w:ind w:left="720" w:right="1980" w:hanging="360"/>
        <w:jc w:val="both"/>
        <w:rPr>
          <w:snapToGrid w:val="0"/>
        </w:rPr>
      </w:pPr>
      <w:r>
        <w:rPr>
          <w:snapToGrid w:val="0"/>
        </w:rPr>
        <w:t>jákvæð um 43</w:t>
      </w:r>
      <w:r w:rsidR="00437D62">
        <w:rPr>
          <w:snapToGrid w:val="0"/>
        </w:rPr>
        <w:t>,7</w:t>
      </w:r>
      <w:r w:rsidR="0028280A">
        <w:rPr>
          <w:snapToGrid w:val="0"/>
        </w:rPr>
        <w:t xml:space="preserve"> millj. kr. Meginátæður eru fyrir þessu eru</w:t>
      </w:r>
      <w:r w:rsidR="005C41F5">
        <w:rPr>
          <w:snapToGrid w:val="0"/>
        </w:rPr>
        <w:t>:</w:t>
      </w:r>
    </w:p>
    <w:p w:rsidR="00BA2D4B" w:rsidRDefault="00BA2D4B" w:rsidP="00120B71">
      <w:pPr>
        <w:tabs>
          <w:tab w:val="num" w:pos="720"/>
        </w:tabs>
        <w:ind w:left="720" w:right="1980" w:hanging="360"/>
        <w:jc w:val="both"/>
        <w:rPr>
          <w:snapToGrid w:val="0"/>
        </w:rPr>
      </w:pPr>
    </w:p>
    <w:p w:rsidR="0021284F" w:rsidRDefault="00BA2D4B" w:rsidP="004329E1">
      <w:pPr>
        <w:tabs>
          <w:tab w:val="num" w:pos="720"/>
        </w:tabs>
        <w:ind w:left="720" w:right="1980" w:hanging="360"/>
        <w:rPr>
          <w:snapToGrid w:val="0"/>
        </w:rPr>
      </w:pPr>
      <w:r>
        <w:rPr>
          <w:b/>
          <w:snapToGrid w:val="0"/>
        </w:rPr>
        <w:t>.</w:t>
      </w:r>
      <w:r>
        <w:rPr>
          <w:b/>
          <w:snapToGrid w:val="0"/>
        </w:rPr>
        <w:tab/>
      </w:r>
      <w:r w:rsidRPr="00F314D2">
        <w:rPr>
          <w:snapToGrid w:val="0"/>
        </w:rPr>
        <w:t xml:space="preserve">Rekstrarniðurstaða bæjarsjóðs </w:t>
      </w:r>
      <w:r w:rsidR="00672FBC">
        <w:rPr>
          <w:snapToGrid w:val="0"/>
        </w:rPr>
        <w:t>A-hluti var jákvæð um 53,9</w:t>
      </w:r>
      <w:r w:rsidRPr="00F314D2">
        <w:rPr>
          <w:snapToGrid w:val="0"/>
        </w:rPr>
        <w:t xml:space="preserve"> millj</w:t>
      </w:r>
      <w:r>
        <w:rPr>
          <w:snapToGrid w:val="0"/>
        </w:rPr>
        <w:t>.</w:t>
      </w:r>
      <w:r w:rsidRPr="00BA2D4B">
        <w:rPr>
          <w:snapToGrid w:val="0"/>
        </w:rPr>
        <w:t xml:space="preserve"> </w:t>
      </w:r>
      <w:r w:rsidR="00672FBC">
        <w:rPr>
          <w:snapToGrid w:val="0"/>
        </w:rPr>
        <w:t>Sem stafar af auknum framlögum úr Jöfnunarsjóði sveitarfélaga, auknu útsvari og hagnaður af eignasölu.</w:t>
      </w:r>
    </w:p>
    <w:p w:rsidR="00672FBC" w:rsidRDefault="00672FBC" w:rsidP="004329E1">
      <w:pPr>
        <w:tabs>
          <w:tab w:val="num" w:pos="720"/>
        </w:tabs>
        <w:ind w:left="720" w:right="1980" w:hanging="360"/>
        <w:rPr>
          <w:snapToGrid w:val="0"/>
        </w:rPr>
      </w:pPr>
    </w:p>
    <w:p w:rsidR="00672FBC" w:rsidRPr="0021284F" w:rsidRDefault="00672FBC" w:rsidP="004329E1">
      <w:pPr>
        <w:tabs>
          <w:tab w:val="num" w:pos="720"/>
        </w:tabs>
        <w:ind w:left="720" w:right="1980" w:hanging="360"/>
        <w:rPr>
          <w:snapToGrid w:val="0"/>
        </w:rPr>
      </w:pPr>
      <w:r>
        <w:rPr>
          <w:b/>
          <w:snapToGrid w:val="0"/>
        </w:rPr>
        <w:t>.</w:t>
      </w:r>
      <w:r>
        <w:rPr>
          <w:snapToGrid w:val="0"/>
        </w:rPr>
        <w:tab/>
        <w:t>Rekstarniðurstaða B-hluta fyrirtækja er neikvæð sem nemur 10,2 milljónum.</w:t>
      </w:r>
    </w:p>
    <w:p w:rsidR="00AB4CFE" w:rsidRPr="00F314D2" w:rsidRDefault="005C41F5" w:rsidP="00120B71">
      <w:pPr>
        <w:tabs>
          <w:tab w:val="num" w:pos="720"/>
        </w:tabs>
        <w:ind w:left="720" w:right="1980" w:hanging="360"/>
        <w:jc w:val="both"/>
      </w:pPr>
      <w:r>
        <w:rPr>
          <w:b/>
          <w:snapToGrid w:val="0"/>
        </w:rPr>
        <w:tab/>
      </w:r>
    </w:p>
    <w:p w:rsidR="00064517" w:rsidRDefault="00CD3C87" w:rsidP="00120B71">
      <w:pPr>
        <w:spacing w:before="100" w:beforeAutospacing="1" w:after="100" w:afterAutospacing="1"/>
        <w:ind w:right="180"/>
        <w:jc w:val="both"/>
        <w:rPr>
          <w:snapToGrid w:val="0"/>
        </w:rPr>
      </w:pPr>
      <w:r>
        <w:rPr>
          <w:snapToGrid w:val="0"/>
        </w:rPr>
        <w:t>Það sem er jákvætt við rekstur bæjarsjóðs</w:t>
      </w:r>
      <w:r w:rsidR="009523DC">
        <w:rPr>
          <w:snapToGrid w:val="0"/>
        </w:rPr>
        <w:t xml:space="preserve"> A og B hluta</w:t>
      </w:r>
      <w:r>
        <w:rPr>
          <w:snapToGrid w:val="0"/>
        </w:rPr>
        <w:t xml:space="preserve"> er að</w:t>
      </w:r>
      <w:r w:rsidR="00B81F66">
        <w:rPr>
          <w:snapToGrid w:val="0"/>
        </w:rPr>
        <w:t xml:space="preserve"> Hafnarsjóður var rekin með</w:t>
      </w:r>
      <w:r w:rsidR="00EA40C5">
        <w:rPr>
          <w:snapToGrid w:val="0"/>
        </w:rPr>
        <w:t xml:space="preserve"> u.þ.b.</w:t>
      </w:r>
      <w:r w:rsidR="00672FBC">
        <w:rPr>
          <w:snapToGrid w:val="0"/>
        </w:rPr>
        <w:t xml:space="preserve"> 6</w:t>
      </w:r>
      <w:r w:rsidR="004A1AA0">
        <w:rPr>
          <w:snapToGrid w:val="0"/>
        </w:rPr>
        <w:t>,9</w:t>
      </w:r>
      <w:r w:rsidR="0021284F">
        <w:rPr>
          <w:snapToGrid w:val="0"/>
        </w:rPr>
        <w:t xml:space="preserve"> millj. kr. hagnað</w:t>
      </w:r>
      <w:r w:rsidR="00672FBC">
        <w:rPr>
          <w:snapToGrid w:val="0"/>
        </w:rPr>
        <w:t>i og Fráveita var rekin með 9,1</w:t>
      </w:r>
      <w:r w:rsidR="000661D0">
        <w:rPr>
          <w:snapToGrid w:val="0"/>
        </w:rPr>
        <w:t xml:space="preserve"> milljónir kr.</w:t>
      </w:r>
      <w:r>
        <w:rPr>
          <w:snapToGrid w:val="0"/>
        </w:rPr>
        <w:t xml:space="preserve"> </w:t>
      </w:r>
      <w:r w:rsidR="00AF116A">
        <w:rPr>
          <w:snapToGrid w:val="0"/>
        </w:rPr>
        <w:t>Einnig er jákvætt að tekjur eru að aukast hjá Sty</w:t>
      </w:r>
      <w:r w:rsidR="00672FBC">
        <w:rPr>
          <w:snapToGrid w:val="0"/>
        </w:rPr>
        <w:t>kkishólmsbæ A-hluta eða úr 1.071,5</w:t>
      </w:r>
      <w:r w:rsidR="004A1AA0">
        <w:rPr>
          <w:snapToGrid w:val="0"/>
        </w:rPr>
        <w:t xml:space="preserve"> millj.</w:t>
      </w:r>
      <w:r w:rsidR="00672FBC">
        <w:rPr>
          <w:snapToGrid w:val="0"/>
        </w:rPr>
        <w:t xml:space="preserve"> kr.  árið 2015</w:t>
      </w:r>
      <w:r w:rsidR="004A1AA0">
        <w:rPr>
          <w:snapToGrid w:val="0"/>
        </w:rPr>
        <w:t xml:space="preserve"> í 1</w:t>
      </w:r>
      <w:r w:rsidR="00672FBC">
        <w:rPr>
          <w:snapToGrid w:val="0"/>
        </w:rPr>
        <w:t>.163,8 milljónir króna árið 2016</w:t>
      </w:r>
      <w:r w:rsidR="00AF116A">
        <w:rPr>
          <w:snapToGrid w:val="0"/>
        </w:rPr>
        <w:t xml:space="preserve">. </w:t>
      </w:r>
      <w:r w:rsidR="00A73548">
        <w:rPr>
          <w:snapToGrid w:val="0"/>
        </w:rPr>
        <w:t>Skuldaviðmið A og B- hluta 2016 er  121 % af skatttekjum en var 128% árið 2015 og 136% árið 2014</w:t>
      </w:r>
      <w:r w:rsidR="000661D0">
        <w:rPr>
          <w:snapToGrid w:val="0"/>
        </w:rPr>
        <w:t>. Auk þess er það mjög gott</w:t>
      </w:r>
      <w:r w:rsidR="00D76A19">
        <w:rPr>
          <w:snapToGrid w:val="0"/>
        </w:rPr>
        <w:t xml:space="preserve"> að rekstrarjafnvægi árann</w:t>
      </w:r>
      <w:r w:rsidR="00A73548">
        <w:rPr>
          <w:snapToGrid w:val="0"/>
        </w:rPr>
        <w:t>a 2014-2016</w:t>
      </w:r>
      <w:r w:rsidR="00D76A19">
        <w:rPr>
          <w:snapToGrid w:val="0"/>
        </w:rPr>
        <w:t xml:space="preserve"> er </w:t>
      </w:r>
      <w:r w:rsidR="00A73548">
        <w:rPr>
          <w:snapToGrid w:val="0"/>
        </w:rPr>
        <w:t>jákvæð um 28,7</w:t>
      </w:r>
      <w:r w:rsidR="00D76A19">
        <w:rPr>
          <w:snapToGrid w:val="0"/>
        </w:rPr>
        <w:t xml:space="preserve"> milljónir króna.</w:t>
      </w:r>
    </w:p>
    <w:p w:rsidR="00120B71" w:rsidRPr="00F314D2" w:rsidRDefault="00B81F66" w:rsidP="00120B71">
      <w:pPr>
        <w:spacing w:before="100" w:beforeAutospacing="1" w:after="100" w:afterAutospacing="1"/>
        <w:ind w:right="180"/>
        <w:jc w:val="both"/>
        <w:rPr>
          <w:snapToGrid w:val="0"/>
        </w:rPr>
      </w:pPr>
      <w:r>
        <w:rPr>
          <w:snapToGrid w:val="0"/>
        </w:rPr>
        <w:t>Helstu f</w:t>
      </w:r>
      <w:r w:rsidR="0021284F">
        <w:rPr>
          <w:snapToGrid w:val="0"/>
        </w:rPr>
        <w:t>járfestingar</w:t>
      </w:r>
      <w:r w:rsidR="007D0C21">
        <w:rPr>
          <w:snapToGrid w:val="0"/>
        </w:rPr>
        <w:t xml:space="preserve"> </w:t>
      </w:r>
      <w:r>
        <w:rPr>
          <w:snapToGrid w:val="0"/>
        </w:rPr>
        <w:t>er</w:t>
      </w:r>
      <w:r w:rsidR="004A1AA0">
        <w:rPr>
          <w:snapToGrid w:val="0"/>
        </w:rPr>
        <w:t>u</w:t>
      </w:r>
      <w:r w:rsidR="007D0C21">
        <w:rPr>
          <w:snapToGrid w:val="0"/>
        </w:rPr>
        <w:t>: við</w:t>
      </w:r>
      <w:r w:rsidR="00D76A19">
        <w:rPr>
          <w:snapToGrid w:val="0"/>
        </w:rPr>
        <w:t>bygging við Grunnskól</w:t>
      </w:r>
      <w:r w:rsidR="007D0C21">
        <w:rPr>
          <w:snapToGrid w:val="0"/>
        </w:rPr>
        <w:t>a v/ Amtbókasafns að upphæð 52,3</w:t>
      </w:r>
      <w:r w:rsidR="00D76A19">
        <w:rPr>
          <w:snapToGrid w:val="0"/>
        </w:rPr>
        <w:t xml:space="preserve"> milljónum</w:t>
      </w:r>
      <w:r w:rsidR="007D0C21">
        <w:rPr>
          <w:snapToGrid w:val="0"/>
        </w:rPr>
        <w:t xml:space="preserve"> króna, gatnamannvirki 20,4 milljónir Reiðskemma 8,7 milljónir, leikvellir 1,3 milljónir og Íþróttahús 1,2 milljónir.</w:t>
      </w:r>
    </w:p>
    <w:p w:rsidR="00120B71" w:rsidRPr="00F314D2" w:rsidRDefault="00AB4CFE" w:rsidP="00120B71">
      <w:pPr>
        <w:spacing w:before="100" w:beforeAutospacing="1" w:after="100" w:afterAutospacing="1"/>
        <w:ind w:right="180"/>
        <w:jc w:val="both"/>
        <w:rPr>
          <w:snapToGrid w:val="0"/>
        </w:rPr>
      </w:pPr>
      <w:r w:rsidRPr="00F314D2">
        <w:rPr>
          <w:snapToGrid w:val="0"/>
        </w:rPr>
        <w:t xml:space="preserve">Álagningarhlutfall útsvars var </w:t>
      </w:r>
      <w:r w:rsidR="00201F9D">
        <w:rPr>
          <w:snapToGrid w:val="0"/>
        </w:rPr>
        <w:t>14,37</w:t>
      </w:r>
      <w:r w:rsidRPr="00F314D2">
        <w:rPr>
          <w:snapToGrid w:val="0"/>
        </w:rPr>
        <w:t>%. Álagninga</w:t>
      </w:r>
      <w:r w:rsidR="00120B71" w:rsidRPr="00F314D2">
        <w:rPr>
          <w:snapToGrid w:val="0"/>
        </w:rPr>
        <w:t>r</w:t>
      </w:r>
      <w:r w:rsidRPr="00F314D2">
        <w:rPr>
          <w:snapToGrid w:val="0"/>
        </w:rPr>
        <w:t>h</w:t>
      </w:r>
      <w:r w:rsidR="00321713" w:rsidRPr="00F314D2">
        <w:rPr>
          <w:snapToGrid w:val="0"/>
        </w:rPr>
        <w:t>lutfall fasteignaskatts var</w:t>
      </w:r>
      <w:r w:rsidR="00201F9D">
        <w:rPr>
          <w:snapToGrid w:val="0"/>
        </w:rPr>
        <w:t xml:space="preserve"> 0,50</w:t>
      </w:r>
      <w:r w:rsidRPr="00F314D2">
        <w:rPr>
          <w:snapToGrid w:val="0"/>
        </w:rPr>
        <w:t>% á íbúðarhúsnæði.</w:t>
      </w:r>
    </w:p>
    <w:p w:rsidR="00F314D2" w:rsidRDefault="00AB4CFE" w:rsidP="00F314D2">
      <w:pPr>
        <w:spacing w:before="100" w:beforeAutospacing="1" w:after="100" w:afterAutospacing="1"/>
        <w:ind w:right="180"/>
        <w:jc w:val="both"/>
        <w:rPr>
          <w:snapToGrid w:val="0"/>
        </w:rPr>
      </w:pPr>
      <w:r w:rsidRPr="00F314D2">
        <w:rPr>
          <w:snapToGrid w:val="0"/>
        </w:rPr>
        <w:t xml:space="preserve"> Álagninga</w:t>
      </w:r>
      <w:r w:rsidR="00321713" w:rsidRPr="00F314D2">
        <w:rPr>
          <w:snapToGrid w:val="0"/>
        </w:rPr>
        <w:t>rhlutfall á aðrar fasteignir var</w:t>
      </w:r>
      <w:r w:rsidRPr="00F314D2">
        <w:rPr>
          <w:snapToGrid w:val="0"/>
        </w:rPr>
        <w:t xml:space="preserve"> 1,65%.</w:t>
      </w:r>
      <w:r w:rsidR="00F765E3">
        <w:rPr>
          <w:snapToGrid w:val="0"/>
        </w:rPr>
        <w:t xml:space="preserve"> </w:t>
      </w:r>
      <w:r w:rsidRPr="00F314D2">
        <w:rPr>
          <w:snapToGrid w:val="0"/>
        </w:rPr>
        <w:t>Ársreikningurinn í heild sinni verður b</w:t>
      </w:r>
      <w:r w:rsidR="005C0A4F" w:rsidRPr="00F314D2">
        <w:rPr>
          <w:snapToGrid w:val="0"/>
        </w:rPr>
        <w:t>irtur  á heimasíðu Stykkishólmbæjar.</w:t>
      </w:r>
    </w:p>
    <w:p w:rsidR="00255569" w:rsidRPr="00F314D2" w:rsidRDefault="00AB4CFE" w:rsidP="004329E1">
      <w:pPr>
        <w:spacing w:before="100" w:beforeAutospacing="1" w:after="100" w:afterAutospacing="1"/>
        <w:ind w:right="180"/>
        <w:jc w:val="both"/>
        <w:rPr>
          <w:b/>
        </w:rPr>
      </w:pPr>
      <w:r w:rsidRPr="00F314D2">
        <w:t>Nánari upplýs</w:t>
      </w:r>
      <w:r w:rsidR="00120B71" w:rsidRPr="00F314D2">
        <w:t>ingar veitir</w:t>
      </w:r>
      <w:r w:rsidR="003C2410" w:rsidRPr="00F314D2">
        <w:t>:</w:t>
      </w:r>
      <w:r w:rsidR="00AE4E03" w:rsidRPr="00F314D2">
        <w:t xml:space="preserve"> </w:t>
      </w:r>
      <w:r w:rsidR="00324C43" w:rsidRPr="00F314D2">
        <w:t>Þór Örn J</w:t>
      </w:r>
      <w:r w:rsidR="00E949F6" w:rsidRPr="00F314D2">
        <w:t>ónsson, bæjarritari,  í síma 433-8100</w:t>
      </w:r>
    </w:p>
    <w:sectPr w:rsidR="00255569" w:rsidRPr="00F314D2" w:rsidSect="001A19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7B"/>
    <w:rsid w:val="00021790"/>
    <w:rsid w:val="00036C4D"/>
    <w:rsid w:val="00040E64"/>
    <w:rsid w:val="0004657C"/>
    <w:rsid w:val="000563CA"/>
    <w:rsid w:val="00060CAD"/>
    <w:rsid w:val="00064517"/>
    <w:rsid w:val="000661D0"/>
    <w:rsid w:val="0007646D"/>
    <w:rsid w:val="00095F59"/>
    <w:rsid w:val="000A1BE9"/>
    <w:rsid w:val="000A3E20"/>
    <w:rsid w:val="000A481D"/>
    <w:rsid w:val="000B6D74"/>
    <w:rsid w:val="000F3F59"/>
    <w:rsid w:val="00106A58"/>
    <w:rsid w:val="00115005"/>
    <w:rsid w:val="00116506"/>
    <w:rsid w:val="00120B71"/>
    <w:rsid w:val="0012213F"/>
    <w:rsid w:val="00161645"/>
    <w:rsid w:val="0016433D"/>
    <w:rsid w:val="00170DDC"/>
    <w:rsid w:val="00187E18"/>
    <w:rsid w:val="00193562"/>
    <w:rsid w:val="00197F08"/>
    <w:rsid w:val="001A19A6"/>
    <w:rsid w:val="001B3497"/>
    <w:rsid w:val="001B66C4"/>
    <w:rsid w:val="001C6109"/>
    <w:rsid w:val="001D349D"/>
    <w:rsid w:val="001F12A3"/>
    <w:rsid w:val="00201F9D"/>
    <w:rsid w:val="00207613"/>
    <w:rsid w:val="00211D55"/>
    <w:rsid w:val="0021284F"/>
    <w:rsid w:val="00212AB3"/>
    <w:rsid w:val="00214DDF"/>
    <w:rsid w:val="0022487A"/>
    <w:rsid w:val="00227BA4"/>
    <w:rsid w:val="00232CF3"/>
    <w:rsid w:val="00255569"/>
    <w:rsid w:val="00262C75"/>
    <w:rsid w:val="00266A99"/>
    <w:rsid w:val="00267E0C"/>
    <w:rsid w:val="00274935"/>
    <w:rsid w:val="0028280A"/>
    <w:rsid w:val="002A7944"/>
    <w:rsid w:val="002B5448"/>
    <w:rsid w:val="002C576C"/>
    <w:rsid w:val="002D0C36"/>
    <w:rsid w:val="002E728F"/>
    <w:rsid w:val="002E76E3"/>
    <w:rsid w:val="002F1562"/>
    <w:rsid w:val="002F5CB2"/>
    <w:rsid w:val="00306D57"/>
    <w:rsid w:val="00321713"/>
    <w:rsid w:val="00322626"/>
    <w:rsid w:val="00324C43"/>
    <w:rsid w:val="0034783A"/>
    <w:rsid w:val="00351EF3"/>
    <w:rsid w:val="00352DC2"/>
    <w:rsid w:val="003B4ED7"/>
    <w:rsid w:val="003B75E8"/>
    <w:rsid w:val="003C2410"/>
    <w:rsid w:val="003F0806"/>
    <w:rsid w:val="003F1E40"/>
    <w:rsid w:val="003F58E7"/>
    <w:rsid w:val="00406BBA"/>
    <w:rsid w:val="004329E1"/>
    <w:rsid w:val="00437D62"/>
    <w:rsid w:val="0044546F"/>
    <w:rsid w:val="004562AC"/>
    <w:rsid w:val="00475EAF"/>
    <w:rsid w:val="00493628"/>
    <w:rsid w:val="00497269"/>
    <w:rsid w:val="004A1AA0"/>
    <w:rsid w:val="004A3616"/>
    <w:rsid w:val="004B2740"/>
    <w:rsid w:val="004B7374"/>
    <w:rsid w:val="004C473C"/>
    <w:rsid w:val="004C5C15"/>
    <w:rsid w:val="004D15D5"/>
    <w:rsid w:val="004F5BD3"/>
    <w:rsid w:val="004F7A67"/>
    <w:rsid w:val="005156D7"/>
    <w:rsid w:val="0051680D"/>
    <w:rsid w:val="00516995"/>
    <w:rsid w:val="005170B0"/>
    <w:rsid w:val="005711E2"/>
    <w:rsid w:val="00581A45"/>
    <w:rsid w:val="005B477A"/>
    <w:rsid w:val="005C0A4F"/>
    <w:rsid w:val="005C2CC9"/>
    <w:rsid w:val="005C41F5"/>
    <w:rsid w:val="00607A42"/>
    <w:rsid w:val="006206D3"/>
    <w:rsid w:val="00635CB1"/>
    <w:rsid w:val="006440FF"/>
    <w:rsid w:val="006456A6"/>
    <w:rsid w:val="0064650C"/>
    <w:rsid w:val="006479A8"/>
    <w:rsid w:val="006512A5"/>
    <w:rsid w:val="00660E8D"/>
    <w:rsid w:val="0066181E"/>
    <w:rsid w:val="006723C6"/>
    <w:rsid w:val="00672FBC"/>
    <w:rsid w:val="006902D2"/>
    <w:rsid w:val="00691118"/>
    <w:rsid w:val="006B0539"/>
    <w:rsid w:val="006B1328"/>
    <w:rsid w:val="006D2FDC"/>
    <w:rsid w:val="006D38AD"/>
    <w:rsid w:val="006F1181"/>
    <w:rsid w:val="006F697B"/>
    <w:rsid w:val="00741B17"/>
    <w:rsid w:val="00753748"/>
    <w:rsid w:val="0075636F"/>
    <w:rsid w:val="00756605"/>
    <w:rsid w:val="0076218F"/>
    <w:rsid w:val="00762DDE"/>
    <w:rsid w:val="007639C4"/>
    <w:rsid w:val="00774223"/>
    <w:rsid w:val="00787339"/>
    <w:rsid w:val="00793639"/>
    <w:rsid w:val="007C0B66"/>
    <w:rsid w:val="007D0C21"/>
    <w:rsid w:val="00813FD9"/>
    <w:rsid w:val="00831BE4"/>
    <w:rsid w:val="00834426"/>
    <w:rsid w:val="00834603"/>
    <w:rsid w:val="00837FB2"/>
    <w:rsid w:val="00840404"/>
    <w:rsid w:val="00857BCE"/>
    <w:rsid w:val="00862E42"/>
    <w:rsid w:val="008776CE"/>
    <w:rsid w:val="00880E6A"/>
    <w:rsid w:val="00886579"/>
    <w:rsid w:val="008A3302"/>
    <w:rsid w:val="008A3373"/>
    <w:rsid w:val="008E3A57"/>
    <w:rsid w:val="00947BB6"/>
    <w:rsid w:val="009523DC"/>
    <w:rsid w:val="00975C97"/>
    <w:rsid w:val="0098073F"/>
    <w:rsid w:val="00982398"/>
    <w:rsid w:val="00984479"/>
    <w:rsid w:val="0099689A"/>
    <w:rsid w:val="009B7829"/>
    <w:rsid w:val="009B7B22"/>
    <w:rsid w:val="009D5437"/>
    <w:rsid w:val="009E2D80"/>
    <w:rsid w:val="009F5EB1"/>
    <w:rsid w:val="00A04341"/>
    <w:rsid w:val="00A046FC"/>
    <w:rsid w:val="00A146EA"/>
    <w:rsid w:val="00A47249"/>
    <w:rsid w:val="00A54DB2"/>
    <w:rsid w:val="00A72AC0"/>
    <w:rsid w:val="00A73548"/>
    <w:rsid w:val="00AB4CFE"/>
    <w:rsid w:val="00AD049B"/>
    <w:rsid w:val="00AD37AA"/>
    <w:rsid w:val="00AE137A"/>
    <w:rsid w:val="00AE4E03"/>
    <w:rsid w:val="00AF116A"/>
    <w:rsid w:val="00AF309C"/>
    <w:rsid w:val="00AF6E61"/>
    <w:rsid w:val="00B10236"/>
    <w:rsid w:val="00B364F3"/>
    <w:rsid w:val="00B62595"/>
    <w:rsid w:val="00B81F66"/>
    <w:rsid w:val="00BA2D4B"/>
    <w:rsid w:val="00BC7DA1"/>
    <w:rsid w:val="00BD429E"/>
    <w:rsid w:val="00BD703A"/>
    <w:rsid w:val="00BE0CEF"/>
    <w:rsid w:val="00BF41F3"/>
    <w:rsid w:val="00C55E18"/>
    <w:rsid w:val="00C734A2"/>
    <w:rsid w:val="00C7600D"/>
    <w:rsid w:val="00C86B80"/>
    <w:rsid w:val="00C92808"/>
    <w:rsid w:val="00C97303"/>
    <w:rsid w:val="00CA030D"/>
    <w:rsid w:val="00CC7986"/>
    <w:rsid w:val="00CD3C87"/>
    <w:rsid w:val="00D03FF5"/>
    <w:rsid w:val="00D05F40"/>
    <w:rsid w:val="00D20679"/>
    <w:rsid w:val="00D4646C"/>
    <w:rsid w:val="00D46F54"/>
    <w:rsid w:val="00D61119"/>
    <w:rsid w:val="00D74895"/>
    <w:rsid w:val="00D76A19"/>
    <w:rsid w:val="00D80D4C"/>
    <w:rsid w:val="00D84CF7"/>
    <w:rsid w:val="00D87960"/>
    <w:rsid w:val="00DA317C"/>
    <w:rsid w:val="00DB48F7"/>
    <w:rsid w:val="00DB5790"/>
    <w:rsid w:val="00DD1177"/>
    <w:rsid w:val="00DE58CC"/>
    <w:rsid w:val="00DF7C9C"/>
    <w:rsid w:val="00E015EC"/>
    <w:rsid w:val="00E22422"/>
    <w:rsid w:val="00E2697F"/>
    <w:rsid w:val="00E26A68"/>
    <w:rsid w:val="00E27D6C"/>
    <w:rsid w:val="00E53C78"/>
    <w:rsid w:val="00E949F6"/>
    <w:rsid w:val="00E96F52"/>
    <w:rsid w:val="00EA40C5"/>
    <w:rsid w:val="00ED0B71"/>
    <w:rsid w:val="00ED512D"/>
    <w:rsid w:val="00ED7DE0"/>
    <w:rsid w:val="00EE7FAB"/>
    <w:rsid w:val="00F00094"/>
    <w:rsid w:val="00F2354A"/>
    <w:rsid w:val="00F314D2"/>
    <w:rsid w:val="00F4340F"/>
    <w:rsid w:val="00F455EA"/>
    <w:rsid w:val="00F4650A"/>
    <w:rsid w:val="00F56B17"/>
    <w:rsid w:val="00F71043"/>
    <w:rsid w:val="00F765E3"/>
    <w:rsid w:val="00F878CD"/>
    <w:rsid w:val="00FB25FD"/>
    <w:rsid w:val="00FD7EE1"/>
    <w:rsid w:val="00FE0211"/>
    <w:rsid w:val="00FE56F2"/>
    <w:rsid w:val="00FF18E7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19A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B4CFE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516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19A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B4CFE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516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Samningur Náttúrustofu Vesturlands</vt:lpstr>
    </vt:vector>
  </TitlesOfParts>
  <Company>Sth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Samningur Náttúrustofu Vesturlands</dc:title>
  <dc:creator>thor</dc:creator>
  <cp:lastModifiedBy>thor</cp:lastModifiedBy>
  <cp:revision>6</cp:revision>
  <cp:lastPrinted>2017-04-26T14:36:00Z</cp:lastPrinted>
  <dcterms:created xsi:type="dcterms:W3CDTF">2017-04-24T14:26:00Z</dcterms:created>
  <dcterms:modified xsi:type="dcterms:W3CDTF">2017-04-27T09:47:00Z</dcterms:modified>
</cp:coreProperties>
</file>